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9"/>
        <w:gridCol w:w="1162"/>
        <w:gridCol w:w="1457"/>
        <w:gridCol w:w="1929"/>
        <w:gridCol w:w="1949"/>
      </w:tblGrid>
      <w:tr w:rsidR="002A1674" w14:paraId="74CC32F8" w14:textId="77777777" w:rsidTr="003060ED">
        <w:tc>
          <w:tcPr>
            <w:tcW w:w="3691" w:type="dxa"/>
            <w:gridSpan w:val="2"/>
          </w:tcPr>
          <w:p w14:paraId="6CAD5814" w14:textId="7B0A2993" w:rsidR="002A1674" w:rsidRPr="002A1674" w:rsidRDefault="002A1674" w:rsidP="007328CC">
            <w:pPr>
              <w:rPr>
                <w:sz w:val="18"/>
              </w:rPr>
            </w:pPr>
            <w:r w:rsidRPr="002A1674">
              <w:rPr>
                <w:sz w:val="18"/>
              </w:rPr>
              <w:t>Dokument:</w:t>
            </w:r>
          </w:p>
          <w:p w14:paraId="089C70E0" w14:textId="659BD485" w:rsidR="002A1674" w:rsidRPr="002A1674" w:rsidRDefault="003060ED" w:rsidP="007328CC">
            <w:pPr>
              <w:rPr>
                <w:b/>
              </w:rPr>
            </w:pPr>
            <w:r w:rsidRPr="00A56196">
              <w:rPr>
                <w:b/>
                <w:sz w:val="24"/>
              </w:rPr>
              <w:t>VERNERUNDE</w:t>
            </w:r>
          </w:p>
        </w:tc>
        <w:tc>
          <w:tcPr>
            <w:tcW w:w="3386" w:type="dxa"/>
            <w:gridSpan w:val="2"/>
          </w:tcPr>
          <w:p w14:paraId="2D35E2BC" w14:textId="4647B684" w:rsidR="002A1674" w:rsidRPr="002A1674" w:rsidRDefault="002A1674" w:rsidP="007328CC">
            <w:pPr>
              <w:rPr>
                <w:i/>
              </w:rPr>
            </w:pPr>
            <w:r w:rsidRPr="002A1674">
              <w:rPr>
                <w:i/>
                <w:sz w:val="21"/>
              </w:rPr>
              <w:t>Fjon Fjellkyrkje og Ungdomssenter</w:t>
            </w:r>
          </w:p>
        </w:tc>
        <w:tc>
          <w:tcPr>
            <w:tcW w:w="1949" w:type="dxa"/>
            <w:vMerge w:val="restart"/>
          </w:tcPr>
          <w:p w14:paraId="07481EA4" w14:textId="7EA46C9C" w:rsidR="002A1674" w:rsidRDefault="002A1674" w:rsidP="007328CC"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83840" behindDoc="0" locked="0" layoutInCell="1" allowOverlap="1" wp14:anchorId="20A0336C" wp14:editId="50624176">
                  <wp:simplePos x="0" y="0"/>
                  <wp:positionH relativeFrom="column">
                    <wp:posOffset>-74130</wp:posOffset>
                  </wp:positionH>
                  <wp:positionV relativeFrom="paragraph">
                    <wp:posOffset>37797</wp:posOffset>
                  </wp:positionV>
                  <wp:extent cx="1241396" cy="675309"/>
                  <wp:effectExtent l="0" t="0" r="3810" b="0"/>
                  <wp:wrapNone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jonbrevark-hvit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396" cy="67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A1674" w14:paraId="0AAFD20F" w14:textId="77777777" w:rsidTr="003060ED">
        <w:tc>
          <w:tcPr>
            <w:tcW w:w="2529" w:type="dxa"/>
          </w:tcPr>
          <w:p w14:paraId="49BE71F5" w14:textId="77777777" w:rsidR="00E14212" w:rsidRPr="002A1674" w:rsidRDefault="002A1674" w:rsidP="007328CC">
            <w:pPr>
              <w:rPr>
                <w:sz w:val="18"/>
              </w:rPr>
            </w:pPr>
            <w:r w:rsidRPr="002A1674">
              <w:rPr>
                <w:sz w:val="18"/>
              </w:rPr>
              <w:t>Utarbeida av:</w:t>
            </w:r>
          </w:p>
          <w:p w14:paraId="58CC598A" w14:textId="5D2372B0" w:rsidR="002A1674" w:rsidRDefault="003060ED" w:rsidP="007328CC">
            <w:r>
              <w:t>Odd Martin K Sundsbø</w:t>
            </w:r>
          </w:p>
        </w:tc>
        <w:tc>
          <w:tcPr>
            <w:tcW w:w="1162" w:type="dxa"/>
          </w:tcPr>
          <w:p w14:paraId="1B856223" w14:textId="77777777" w:rsidR="00E14212" w:rsidRPr="002A1674" w:rsidRDefault="002A1674" w:rsidP="007328CC">
            <w:pPr>
              <w:rPr>
                <w:sz w:val="18"/>
              </w:rPr>
            </w:pPr>
            <w:r w:rsidRPr="002A1674">
              <w:rPr>
                <w:sz w:val="18"/>
              </w:rPr>
              <w:t>Dato:</w:t>
            </w:r>
          </w:p>
          <w:p w14:paraId="3293F04E" w14:textId="16898AD8" w:rsidR="002A1674" w:rsidRPr="002A1674" w:rsidRDefault="008D4D1B" w:rsidP="007328CC">
            <w:pPr>
              <w:rPr>
                <w:sz w:val="18"/>
              </w:rPr>
            </w:pPr>
            <w:r>
              <w:rPr>
                <w:sz w:val="18"/>
              </w:rPr>
              <w:t>14.05.19</w:t>
            </w:r>
          </w:p>
        </w:tc>
        <w:tc>
          <w:tcPr>
            <w:tcW w:w="1457" w:type="dxa"/>
          </w:tcPr>
          <w:p w14:paraId="2A0FE4D3" w14:textId="77777777" w:rsidR="00E14212" w:rsidRPr="002A1674" w:rsidRDefault="002A1674" w:rsidP="007328CC">
            <w:pPr>
              <w:rPr>
                <w:sz w:val="18"/>
              </w:rPr>
            </w:pPr>
            <w:r w:rsidRPr="002A1674">
              <w:rPr>
                <w:sz w:val="18"/>
              </w:rPr>
              <w:t>Revisjon:</w:t>
            </w:r>
          </w:p>
          <w:p w14:paraId="7076ACC3" w14:textId="3ECA4C44" w:rsidR="002A1674" w:rsidRPr="002A1674" w:rsidRDefault="002A1674" w:rsidP="007328CC">
            <w:pPr>
              <w:rPr>
                <w:sz w:val="18"/>
              </w:rPr>
            </w:pPr>
            <w:r w:rsidRPr="002A1674">
              <w:rPr>
                <w:sz w:val="18"/>
              </w:rPr>
              <w:t>-</w:t>
            </w:r>
          </w:p>
        </w:tc>
        <w:tc>
          <w:tcPr>
            <w:tcW w:w="1929" w:type="dxa"/>
          </w:tcPr>
          <w:p w14:paraId="1C47CFF2" w14:textId="77777777" w:rsidR="00E14212" w:rsidRPr="002A1674" w:rsidRDefault="002A1674" w:rsidP="007328CC">
            <w:pPr>
              <w:rPr>
                <w:sz w:val="18"/>
              </w:rPr>
            </w:pPr>
            <w:r w:rsidRPr="002A1674">
              <w:rPr>
                <w:sz w:val="18"/>
              </w:rPr>
              <w:t>Revisjonsdato:</w:t>
            </w:r>
          </w:p>
          <w:p w14:paraId="13CE992C" w14:textId="0A014059" w:rsidR="002A1674" w:rsidRPr="002A1674" w:rsidRDefault="002A1674" w:rsidP="007328CC">
            <w:pPr>
              <w:rPr>
                <w:sz w:val="18"/>
              </w:rPr>
            </w:pPr>
            <w:r w:rsidRPr="002A1674">
              <w:rPr>
                <w:sz w:val="18"/>
              </w:rPr>
              <w:t>-</w:t>
            </w:r>
          </w:p>
        </w:tc>
        <w:tc>
          <w:tcPr>
            <w:tcW w:w="1949" w:type="dxa"/>
            <w:vMerge/>
          </w:tcPr>
          <w:p w14:paraId="77D6E8D9" w14:textId="77777777" w:rsidR="00E14212" w:rsidRDefault="00E14212" w:rsidP="007328CC"/>
        </w:tc>
      </w:tr>
    </w:tbl>
    <w:p w14:paraId="72217C4A" w14:textId="7F2840CA" w:rsidR="00650C8E" w:rsidRDefault="00650C8E" w:rsidP="007423F0"/>
    <w:p w14:paraId="2071DB91" w14:textId="02A74D30" w:rsidR="007423F0" w:rsidRPr="007423F0" w:rsidRDefault="007423F0" w:rsidP="007423F0">
      <w:pPr>
        <w:rPr>
          <w:sz w:val="28"/>
        </w:rPr>
      </w:pPr>
      <w:r w:rsidRPr="007423F0">
        <w:rPr>
          <w:sz w:val="28"/>
        </w:rPr>
        <w:t xml:space="preserve"> VERNERUNDE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25"/>
        <w:gridCol w:w="5501"/>
      </w:tblGrid>
      <w:tr w:rsidR="007423F0" w:rsidRPr="00E4163C" w14:paraId="1B48C685" w14:textId="77777777" w:rsidTr="007423F0">
        <w:trPr>
          <w:trHeight w:val="509"/>
        </w:trPr>
        <w:tc>
          <w:tcPr>
            <w:tcW w:w="3539" w:type="dxa"/>
            <w:tcBorders>
              <w:top w:val="single" w:sz="18" w:space="0" w:color="auto"/>
              <w:left w:val="single" w:sz="18" w:space="0" w:color="auto"/>
            </w:tcBorders>
          </w:tcPr>
          <w:p w14:paraId="4B01076B" w14:textId="77777777" w:rsidR="007423F0" w:rsidRPr="00E4163C" w:rsidRDefault="007423F0" w:rsidP="00E1509D">
            <w:r w:rsidRPr="00E4163C">
              <w:t>Dato:</w:t>
            </w:r>
          </w:p>
        </w:tc>
        <w:tc>
          <w:tcPr>
            <w:tcW w:w="5523" w:type="dxa"/>
            <w:tcBorders>
              <w:top w:val="single" w:sz="18" w:space="0" w:color="auto"/>
              <w:right w:val="single" w:sz="18" w:space="0" w:color="auto"/>
            </w:tcBorders>
          </w:tcPr>
          <w:p w14:paraId="01866120" w14:textId="78FFD55F" w:rsidR="007423F0" w:rsidRPr="0028670F" w:rsidRDefault="00F65433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t>7. juni 2024</w:t>
            </w:r>
          </w:p>
        </w:tc>
      </w:tr>
      <w:tr w:rsidR="007423F0" w:rsidRPr="00E4163C" w14:paraId="3F240067" w14:textId="77777777" w:rsidTr="007423F0">
        <w:trPr>
          <w:trHeight w:val="416"/>
        </w:trPr>
        <w:tc>
          <w:tcPr>
            <w:tcW w:w="3539" w:type="dxa"/>
            <w:tcBorders>
              <w:left w:val="single" w:sz="18" w:space="0" w:color="auto"/>
            </w:tcBorders>
          </w:tcPr>
          <w:p w14:paraId="51F49124" w14:textId="77777777" w:rsidR="007423F0" w:rsidRPr="00E4163C" w:rsidRDefault="007423F0" w:rsidP="00E1509D">
            <w:r w:rsidRPr="00E4163C">
              <w:t>Deltakar:</w:t>
            </w:r>
          </w:p>
        </w:tc>
        <w:tc>
          <w:tcPr>
            <w:tcW w:w="5523" w:type="dxa"/>
            <w:tcBorders>
              <w:right w:val="single" w:sz="18" w:space="0" w:color="auto"/>
            </w:tcBorders>
          </w:tcPr>
          <w:p w14:paraId="2E70F998" w14:textId="35ADCFFD" w:rsidR="00174B2F" w:rsidRPr="008F6815" w:rsidRDefault="00B10AC7" w:rsidP="00E1509D">
            <w:pPr>
              <w:rPr>
                <w:b/>
                <w:bCs/>
              </w:rPr>
            </w:pPr>
            <w:r w:rsidRPr="008F6815">
              <w:rPr>
                <w:b/>
                <w:bCs/>
              </w:rPr>
              <w:t>Knut Fredrik Sørheim,  Jon Atle Farestveit,  Solveig Romarheim, Øyvind Kristoffersen, Anne Kristin Rafoss, Torbjørn Sæle.</w:t>
            </w:r>
          </w:p>
        </w:tc>
      </w:tr>
      <w:tr w:rsidR="007423F0" w:rsidRPr="00E4163C" w14:paraId="6C53D74B" w14:textId="77777777" w:rsidTr="007423F0">
        <w:trPr>
          <w:trHeight w:val="422"/>
        </w:trPr>
        <w:tc>
          <w:tcPr>
            <w:tcW w:w="3539" w:type="dxa"/>
            <w:tcBorders>
              <w:left w:val="single" w:sz="18" w:space="0" w:color="auto"/>
              <w:bottom w:val="single" w:sz="18" w:space="0" w:color="auto"/>
            </w:tcBorders>
          </w:tcPr>
          <w:p w14:paraId="6330547F" w14:textId="77777777" w:rsidR="007423F0" w:rsidRPr="00E4163C" w:rsidRDefault="007423F0" w:rsidP="00E1509D">
            <w:r w:rsidRPr="00E4163C">
              <w:t>Dagens tema:</w:t>
            </w:r>
          </w:p>
        </w:tc>
        <w:tc>
          <w:tcPr>
            <w:tcW w:w="5523" w:type="dxa"/>
            <w:tcBorders>
              <w:bottom w:val="single" w:sz="18" w:space="0" w:color="auto"/>
              <w:right w:val="single" w:sz="18" w:space="0" w:color="auto"/>
            </w:tcBorders>
          </w:tcPr>
          <w:p w14:paraId="50266740" w14:textId="729E5276" w:rsidR="007423F0" w:rsidRPr="008F6815" w:rsidRDefault="00B10AC7" w:rsidP="00E1509D">
            <w:pPr>
              <w:rPr>
                <w:b/>
                <w:bCs/>
              </w:rPr>
            </w:pPr>
            <w:r w:rsidRPr="008F6815">
              <w:rPr>
                <w:b/>
                <w:bCs/>
              </w:rPr>
              <w:t>Generell gjennomgang</w:t>
            </w:r>
            <w:r w:rsidR="00812525">
              <w:rPr>
                <w:b/>
                <w:bCs/>
              </w:rPr>
              <w:t xml:space="preserve"> inne</w:t>
            </w:r>
            <w:r w:rsidRPr="008F6815">
              <w:rPr>
                <w:b/>
                <w:bCs/>
              </w:rPr>
              <w:t xml:space="preserve"> (og delvis internkontroll)</w:t>
            </w:r>
          </w:p>
        </w:tc>
      </w:tr>
    </w:tbl>
    <w:p w14:paraId="6777384D" w14:textId="77777777" w:rsidR="007423F0" w:rsidRPr="00E4163C" w:rsidRDefault="007423F0" w:rsidP="007423F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33"/>
        <w:gridCol w:w="3091"/>
        <w:gridCol w:w="5402"/>
      </w:tblGrid>
      <w:tr w:rsidR="007423F0" w:rsidRPr="00E4163C" w14:paraId="1FA932D1" w14:textId="77777777" w:rsidTr="00174B2F">
        <w:tc>
          <w:tcPr>
            <w:tcW w:w="906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CF3D0" w:themeFill="accent4" w:themeFillTint="33"/>
          </w:tcPr>
          <w:p w14:paraId="63B7DD14" w14:textId="77777777" w:rsidR="007423F0" w:rsidRPr="00E4163C" w:rsidRDefault="007423F0" w:rsidP="00E1509D">
            <w:pPr>
              <w:jc w:val="center"/>
            </w:pPr>
            <w:r w:rsidRPr="00E4163C">
              <w:t>ORDEN OG REINHALD</w:t>
            </w:r>
          </w:p>
        </w:tc>
      </w:tr>
      <w:tr w:rsidR="007423F0" w:rsidRPr="008F6815" w14:paraId="7C6AA422" w14:textId="77777777" w:rsidTr="007423F0">
        <w:tc>
          <w:tcPr>
            <w:tcW w:w="495" w:type="dxa"/>
            <w:tcBorders>
              <w:left w:val="single" w:sz="18" w:space="0" w:color="auto"/>
            </w:tcBorders>
          </w:tcPr>
          <w:p w14:paraId="390F3AA4" w14:textId="77777777" w:rsidR="007423F0" w:rsidRPr="00E4163C" w:rsidRDefault="007423F0" w:rsidP="00E1509D">
            <w:pPr>
              <w:jc w:val="center"/>
            </w:pPr>
            <w:r w:rsidRPr="00E4163C">
              <w:t>1.</w:t>
            </w:r>
          </w:p>
        </w:tc>
        <w:tc>
          <w:tcPr>
            <w:tcW w:w="3106" w:type="dxa"/>
          </w:tcPr>
          <w:p w14:paraId="184980B2" w14:textId="77777777" w:rsidR="007423F0" w:rsidRPr="00E4163C" w:rsidRDefault="007423F0" w:rsidP="00E1509D">
            <w:pPr>
              <w:rPr>
                <w:b/>
              </w:rPr>
            </w:pPr>
            <w:r w:rsidRPr="00E4163C">
              <w:rPr>
                <w:b/>
              </w:rPr>
              <w:t>Soveavdeling</w:t>
            </w:r>
          </w:p>
          <w:p w14:paraId="56DADB58" w14:textId="6A202BFB" w:rsidR="007423F0" w:rsidRPr="00E4163C" w:rsidRDefault="007423F0" w:rsidP="00E1509D">
            <w:r w:rsidRPr="00E4163C">
              <w:t>Seng</w:t>
            </w:r>
            <w:r w:rsidR="00E50DBB">
              <w:t>e</w:t>
            </w:r>
            <w:r w:rsidRPr="00E4163C">
              <w:t>r, madrassar, overflat</w:t>
            </w:r>
            <w:r>
              <w:t>ar</w:t>
            </w:r>
            <w:r w:rsidRPr="00E4163C">
              <w:t xml:space="preserve">, </w:t>
            </w:r>
            <w:r>
              <w:t>vindauge</w:t>
            </w:r>
            <w:r w:rsidRPr="00E4163C">
              <w:t xml:space="preserve">, </w:t>
            </w:r>
            <w:r>
              <w:t>lyssetjing</w:t>
            </w:r>
            <w:r w:rsidRPr="00E4163C">
              <w:t>, utstyr</w:t>
            </w:r>
            <w:r>
              <w:t>, dørar</w:t>
            </w:r>
          </w:p>
        </w:tc>
        <w:tc>
          <w:tcPr>
            <w:tcW w:w="5461" w:type="dxa"/>
            <w:tcBorders>
              <w:right w:val="single" w:sz="18" w:space="0" w:color="auto"/>
            </w:tcBorders>
          </w:tcPr>
          <w:p w14:paraId="571BACCE" w14:textId="3C2A8F55" w:rsidR="00B10AC7" w:rsidRPr="0028670F" w:rsidRDefault="00B10AC7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t>Det skal vera dobbeltlak</w:t>
            </w:r>
            <w:r w:rsidR="008F6815" w:rsidRPr="0028670F">
              <w:rPr>
                <w:b/>
                <w:bCs/>
              </w:rPr>
              <w:t>en</w:t>
            </w:r>
            <w:r w:rsidRPr="0028670F">
              <w:rPr>
                <w:b/>
                <w:bCs/>
              </w:rPr>
              <w:t xml:space="preserve"> merka Fjon på sengene, jf. instruks på romdørene.</w:t>
            </w:r>
          </w:p>
          <w:p w14:paraId="1E2B613B" w14:textId="77777777" w:rsidR="00B10AC7" w:rsidRPr="0028670F" w:rsidRDefault="00B10AC7" w:rsidP="00E1509D">
            <w:pPr>
              <w:rPr>
                <w:b/>
                <w:bCs/>
              </w:rPr>
            </w:pPr>
          </w:p>
          <w:p w14:paraId="060DDDD5" w14:textId="6A527372" w:rsidR="00B10AC7" w:rsidRPr="0028670F" w:rsidRDefault="00B10AC7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t>Det er høge dørkarmar</w:t>
            </w:r>
            <w:r w:rsidR="008F6815" w:rsidRPr="0028670F">
              <w:rPr>
                <w:b/>
                <w:bCs/>
              </w:rPr>
              <w:t xml:space="preserve"> og som dårleg tilpassa universell utforming. </w:t>
            </w:r>
            <w:r w:rsidRPr="0028670F">
              <w:rPr>
                <w:b/>
                <w:bCs/>
              </w:rPr>
              <w:t xml:space="preserve">Kan det settast inn terskel til </w:t>
            </w:r>
            <w:proofErr w:type="spellStart"/>
            <w:r w:rsidRPr="0028670F">
              <w:rPr>
                <w:b/>
                <w:bCs/>
              </w:rPr>
              <w:t>rullstol</w:t>
            </w:r>
            <w:proofErr w:type="spellEnd"/>
            <w:r w:rsidRPr="0028670F">
              <w:rPr>
                <w:b/>
                <w:bCs/>
              </w:rPr>
              <w:t xml:space="preserve"> på eit av romma, </w:t>
            </w:r>
            <w:r w:rsidR="008F6815" w:rsidRPr="0028670F">
              <w:rPr>
                <w:b/>
                <w:bCs/>
              </w:rPr>
              <w:t xml:space="preserve">rom </w:t>
            </w:r>
            <w:r w:rsidRPr="0028670F">
              <w:rPr>
                <w:b/>
                <w:bCs/>
              </w:rPr>
              <w:t>nr. 1</w:t>
            </w:r>
            <w:r w:rsidR="008F6815" w:rsidRPr="0028670F">
              <w:rPr>
                <w:b/>
                <w:bCs/>
              </w:rPr>
              <w:t xml:space="preserve"> (har liten kant)</w:t>
            </w:r>
            <w:r w:rsidRPr="0028670F">
              <w:rPr>
                <w:b/>
                <w:bCs/>
              </w:rPr>
              <w:t xml:space="preserve"> eller </w:t>
            </w:r>
            <w:r w:rsidR="008F6815" w:rsidRPr="0028670F">
              <w:rPr>
                <w:b/>
                <w:bCs/>
              </w:rPr>
              <w:t xml:space="preserve">rom nr. </w:t>
            </w:r>
            <w:r w:rsidRPr="0028670F">
              <w:rPr>
                <w:b/>
                <w:bCs/>
              </w:rPr>
              <w:t>2. Få tips frå Masfjorden bu og aktivitetssenter?</w:t>
            </w:r>
            <w:r w:rsidR="008F6815" w:rsidRPr="0028670F">
              <w:rPr>
                <w:b/>
                <w:bCs/>
              </w:rPr>
              <w:t xml:space="preserve"> (Gjeld også </w:t>
            </w:r>
            <w:proofErr w:type="spellStart"/>
            <w:r w:rsidR="008F6815" w:rsidRPr="0028670F">
              <w:rPr>
                <w:b/>
                <w:bCs/>
              </w:rPr>
              <w:t>yttergang</w:t>
            </w:r>
            <w:proofErr w:type="spellEnd"/>
            <w:r w:rsidR="008F6815" w:rsidRPr="0028670F">
              <w:rPr>
                <w:b/>
                <w:bCs/>
              </w:rPr>
              <w:t>)</w:t>
            </w:r>
          </w:p>
          <w:p w14:paraId="6FF842DC" w14:textId="77777777" w:rsidR="00B10AC7" w:rsidRPr="0028670F" w:rsidRDefault="00B10AC7" w:rsidP="00E1509D">
            <w:pPr>
              <w:rPr>
                <w:b/>
                <w:bCs/>
              </w:rPr>
            </w:pPr>
          </w:p>
          <w:p w14:paraId="404486DD" w14:textId="0F0B7E07" w:rsidR="00F422B6" w:rsidRPr="0028670F" w:rsidRDefault="00B10AC7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t xml:space="preserve">Stige til hems rom 5 – </w:t>
            </w:r>
            <w:r w:rsidR="008F6815" w:rsidRPr="0028670F">
              <w:rPr>
                <w:b/>
                <w:bCs/>
              </w:rPr>
              <w:t xml:space="preserve">kan vera </w:t>
            </w:r>
            <w:r w:rsidRPr="0028670F">
              <w:rPr>
                <w:b/>
                <w:bCs/>
              </w:rPr>
              <w:t>behov for betre feste</w:t>
            </w:r>
            <w:r w:rsidR="008F6815" w:rsidRPr="0028670F">
              <w:rPr>
                <w:b/>
                <w:bCs/>
              </w:rPr>
              <w:t>.</w:t>
            </w:r>
          </w:p>
          <w:p w14:paraId="2687EE6C" w14:textId="77777777" w:rsidR="00B10AC7" w:rsidRPr="0028670F" w:rsidRDefault="00B10AC7" w:rsidP="00E1509D">
            <w:pPr>
              <w:rPr>
                <w:b/>
                <w:bCs/>
              </w:rPr>
            </w:pPr>
          </w:p>
          <w:p w14:paraId="6DAC3E6F" w14:textId="77777777" w:rsidR="00F422B6" w:rsidRPr="00D72034" w:rsidRDefault="008F6815" w:rsidP="00E1509D">
            <w:pPr>
              <w:rPr>
                <w:b/>
                <w:bCs/>
              </w:rPr>
            </w:pPr>
            <w:r w:rsidRPr="00D72034">
              <w:rPr>
                <w:b/>
                <w:bCs/>
              </w:rPr>
              <w:t>Panel for v</w:t>
            </w:r>
            <w:r w:rsidR="00A67082" w:rsidRPr="00D72034">
              <w:rPr>
                <w:b/>
                <w:bCs/>
              </w:rPr>
              <w:t xml:space="preserve">arme – </w:t>
            </w:r>
            <w:r w:rsidRPr="00D72034">
              <w:rPr>
                <w:b/>
                <w:bCs/>
              </w:rPr>
              <w:t xml:space="preserve">lever litt sitt eige liv, kan vera </w:t>
            </w:r>
            <w:r w:rsidR="00A67082" w:rsidRPr="00D72034">
              <w:rPr>
                <w:b/>
                <w:bCs/>
              </w:rPr>
              <w:t>behov for justering</w:t>
            </w:r>
            <w:r w:rsidRPr="00D72034">
              <w:rPr>
                <w:b/>
                <w:bCs/>
              </w:rPr>
              <w:t xml:space="preserve">. </w:t>
            </w:r>
          </w:p>
          <w:p w14:paraId="62B457A2" w14:textId="77777777" w:rsidR="008F6815" w:rsidRPr="00D72034" w:rsidRDefault="008F6815" w:rsidP="00E1509D">
            <w:pPr>
              <w:rPr>
                <w:b/>
                <w:bCs/>
              </w:rPr>
            </w:pPr>
          </w:p>
          <w:p w14:paraId="251D9F07" w14:textId="26E69BA0" w:rsidR="008F6815" w:rsidRPr="008F6815" w:rsidRDefault="008F6815" w:rsidP="00E1509D">
            <w:r w:rsidRPr="0028670F">
              <w:rPr>
                <w:b/>
                <w:bCs/>
              </w:rPr>
              <w:t xml:space="preserve">Noko </w:t>
            </w:r>
            <w:proofErr w:type="spellStart"/>
            <w:r w:rsidRPr="0028670F">
              <w:rPr>
                <w:b/>
                <w:bCs/>
              </w:rPr>
              <w:t>tusjing</w:t>
            </w:r>
            <w:proofErr w:type="spellEnd"/>
            <w:r w:rsidRPr="0028670F">
              <w:rPr>
                <w:b/>
                <w:bCs/>
              </w:rPr>
              <w:t xml:space="preserve"> på veggar vart fjerna med </w:t>
            </w:r>
            <w:proofErr w:type="spellStart"/>
            <w:r w:rsidRPr="0028670F">
              <w:rPr>
                <w:b/>
                <w:bCs/>
              </w:rPr>
              <w:t>antibac</w:t>
            </w:r>
            <w:proofErr w:type="spellEnd"/>
            <w:r w:rsidRPr="0028670F">
              <w:rPr>
                <w:b/>
                <w:bCs/>
              </w:rPr>
              <w:t>.</w:t>
            </w:r>
          </w:p>
        </w:tc>
      </w:tr>
      <w:tr w:rsidR="007423F0" w:rsidRPr="00F65433" w14:paraId="17247148" w14:textId="77777777" w:rsidTr="007423F0">
        <w:tc>
          <w:tcPr>
            <w:tcW w:w="495" w:type="dxa"/>
            <w:tcBorders>
              <w:left w:val="single" w:sz="18" w:space="0" w:color="auto"/>
            </w:tcBorders>
          </w:tcPr>
          <w:p w14:paraId="2227AF54" w14:textId="77777777" w:rsidR="007423F0" w:rsidRPr="00E4163C" w:rsidRDefault="007423F0" w:rsidP="00E1509D">
            <w:pPr>
              <w:jc w:val="center"/>
            </w:pPr>
            <w:r w:rsidRPr="00E4163C">
              <w:t>2.</w:t>
            </w:r>
          </w:p>
        </w:tc>
        <w:tc>
          <w:tcPr>
            <w:tcW w:w="3106" w:type="dxa"/>
          </w:tcPr>
          <w:p w14:paraId="677DF078" w14:textId="77777777" w:rsidR="007423F0" w:rsidRPr="00E4163C" w:rsidRDefault="007423F0" w:rsidP="00E1509D">
            <w:r w:rsidRPr="00E4163C">
              <w:rPr>
                <w:b/>
              </w:rPr>
              <w:t>Kjøkken</w:t>
            </w:r>
          </w:p>
          <w:p w14:paraId="657F2C52" w14:textId="317B0101" w:rsidR="007423F0" w:rsidRPr="00E4163C" w:rsidRDefault="007423F0" w:rsidP="00E1509D">
            <w:r w:rsidRPr="00E4163C">
              <w:t>Skap, skuffer, utstyr, overflat</w:t>
            </w:r>
            <w:r>
              <w:t>a</w:t>
            </w:r>
            <w:r w:rsidRPr="00E4163C">
              <w:t xml:space="preserve">r, elektrisk utstyr, </w:t>
            </w:r>
            <w:r>
              <w:t>lyssetjing</w:t>
            </w:r>
            <w:r w:rsidRPr="00E4163C">
              <w:t xml:space="preserve">, </w:t>
            </w:r>
            <w:r>
              <w:t>vindauge</w:t>
            </w:r>
          </w:p>
        </w:tc>
        <w:tc>
          <w:tcPr>
            <w:tcW w:w="5461" w:type="dxa"/>
            <w:tcBorders>
              <w:right w:val="single" w:sz="18" w:space="0" w:color="auto"/>
            </w:tcBorders>
          </w:tcPr>
          <w:p w14:paraId="584D49F5" w14:textId="77777777" w:rsidR="007423F0" w:rsidRPr="0028670F" w:rsidRDefault="00F65433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t xml:space="preserve">Vask med sensor er tidvis svært </w:t>
            </w:r>
            <w:proofErr w:type="spellStart"/>
            <w:r w:rsidRPr="0028670F">
              <w:rPr>
                <w:b/>
                <w:bCs/>
              </w:rPr>
              <w:t>følsom</w:t>
            </w:r>
            <w:proofErr w:type="spellEnd"/>
            <w:r w:rsidRPr="0028670F">
              <w:rPr>
                <w:b/>
                <w:bCs/>
              </w:rPr>
              <w:t xml:space="preserve">. </w:t>
            </w:r>
          </w:p>
          <w:p w14:paraId="5E61A361" w14:textId="4F6C7E99" w:rsidR="00F65433" w:rsidRPr="0028670F" w:rsidRDefault="00F65433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t>Det er ny god, steikepanne</w:t>
            </w:r>
            <w:r w:rsidR="00B10AC7" w:rsidRPr="0028670F">
              <w:rPr>
                <w:b/>
                <w:bCs/>
              </w:rPr>
              <w:t xml:space="preserve"> på plass.</w:t>
            </w:r>
          </w:p>
          <w:p w14:paraId="1C224120" w14:textId="19D359BC" w:rsidR="00B10AC7" w:rsidRPr="0028670F" w:rsidRDefault="0028670F" w:rsidP="00E1509D">
            <w:pPr>
              <w:rPr>
                <w:b/>
                <w:bCs/>
              </w:rPr>
            </w:pPr>
            <w:proofErr w:type="spellStart"/>
            <w:r w:rsidRPr="0028670F">
              <w:rPr>
                <w:b/>
                <w:bCs/>
              </w:rPr>
              <w:t>Aluminium</w:t>
            </w:r>
            <w:r w:rsidR="00F65433" w:rsidRPr="0028670F">
              <w:rPr>
                <w:b/>
                <w:bCs/>
              </w:rPr>
              <w:t>spanner</w:t>
            </w:r>
            <w:proofErr w:type="spellEnd"/>
            <w:r w:rsidR="00F65433" w:rsidRPr="0028670F">
              <w:rPr>
                <w:b/>
                <w:bCs/>
              </w:rPr>
              <w:t xml:space="preserve"> bør ikkje gå i </w:t>
            </w:r>
            <w:proofErr w:type="spellStart"/>
            <w:r w:rsidR="00F65433" w:rsidRPr="0028670F">
              <w:rPr>
                <w:b/>
                <w:bCs/>
              </w:rPr>
              <w:t>oppvakmaskin</w:t>
            </w:r>
            <w:proofErr w:type="spellEnd"/>
            <w:r w:rsidR="00F65433" w:rsidRPr="0028670F">
              <w:rPr>
                <w:b/>
                <w:bCs/>
              </w:rPr>
              <w:t>.</w:t>
            </w:r>
          </w:p>
          <w:p w14:paraId="3AB1F355" w14:textId="52017522" w:rsidR="00F422B6" w:rsidRPr="0028670F" w:rsidRDefault="00B10AC7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t>Tidvis b</w:t>
            </w:r>
            <w:r w:rsidR="00F65433" w:rsidRPr="0028670F">
              <w:rPr>
                <w:b/>
                <w:bCs/>
              </w:rPr>
              <w:t>råk frå kjøleskap.</w:t>
            </w:r>
          </w:p>
          <w:p w14:paraId="5AD421E0" w14:textId="6E7B47FB" w:rsidR="00F422B6" w:rsidRPr="00F65433" w:rsidRDefault="00F422B6" w:rsidP="00E1509D"/>
        </w:tc>
      </w:tr>
      <w:tr w:rsidR="007423F0" w:rsidRPr="00E4163C" w14:paraId="67DD4762" w14:textId="77777777" w:rsidTr="007423F0">
        <w:tc>
          <w:tcPr>
            <w:tcW w:w="495" w:type="dxa"/>
            <w:tcBorders>
              <w:left w:val="single" w:sz="18" w:space="0" w:color="auto"/>
            </w:tcBorders>
          </w:tcPr>
          <w:p w14:paraId="6C1AA800" w14:textId="77777777" w:rsidR="007423F0" w:rsidRPr="00E4163C" w:rsidRDefault="007423F0" w:rsidP="00E1509D">
            <w:pPr>
              <w:jc w:val="center"/>
            </w:pPr>
            <w:r w:rsidRPr="00E4163C">
              <w:t>3.</w:t>
            </w:r>
          </w:p>
        </w:tc>
        <w:tc>
          <w:tcPr>
            <w:tcW w:w="3106" w:type="dxa"/>
          </w:tcPr>
          <w:p w14:paraId="55AC07D4" w14:textId="77777777" w:rsidR="007423F0" w:rsidRPr="00E4163C" w:rsidRDefault="007423F0" w:rsidP="00E1509D">
            <w:r w:rsidRPr="00E4163C">
              <w:rPr>
                <w:b/>
              </w:rPr>
              <w:t>Sal</w:t>
            </w:r>
          </w:p>
          <w:p w14:paraId="2CCBB973" w14:textId="4124D358" w:rsidR="007423F0" w:rsidRDefault="007423F0" w:rsidP="00E1509D">
            <w:r w:rsidRPr="00E4163C">
              <w:t>Overflat</w:t>
            </w:r>
            <w:r>
              <w:t>a</w:t>
            </w:r>
            <w:r w:rsidRPr="00E4163C">
              <w:t xml:space="preserve">r, møbler, utsmykking, </w:t>
            </w:r>
            <w:r>
              <w:t>vindauge</w:t>
            </w:r>
            <w:r w:rsidRPr="00E4163C">
              <w:t>, dør</w:t>
            </w:r>
            <w:r>
              <w:t>a</w:t>
            </w:r>
            <w:r w:rsidRPr="00E4163C">
              <w:t xml:space="preserve">r, </w:t>
            </w:r>
            <w:r>
              <w:t xml:space="preserve">lyssetjing, </w:t>
            </w:r>
            <w:r w:rsidRPr="00E4163C">
              <w:t>skap, elektrisk utstyr, peis</w:t>
            </w:r>
          </w:p>
          <w:p w14:paraId="43B5255C" w14:textId="5C4A632E" w:rsidR="00174B2F" w:rsidRPr="00E4163C" w:rsidRDefault="00174B2F" w:rsidP="00E1509D"/>
        </w:tc>
        <w:tc>
          <w:tcPr>
            <w:tcW w:w="5461" w:type="dxa"/>
            <w:tcBorders>
              <w:right w:val="single" w:sz="18" w:space="0" w:color="auto"/>
            </w:tcBorders>
          </w:tcPr>
          <w:p w14:paraId="3902A5A8" w14:textId="77777777" w:rsidR="0028670F" w:rsidRDefault="0028670F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t xml:space="preserve">Vert det utført feiring? Potensielt stort farepotensiale ved pipebrann på nett og </w:t>
            </w:r>
            <w:proofErr w:type="spellStart"/>
            <w:r w:rsidRPr="0028670F">
              <w:rPr>
                <w:b/>
                <w:bCs/>
              </w:rPr>
              <w:t>grastak</w:t>
            </w:r>
            <w:proofErr w:type="spellEnd"/>
            <w:r w:rsidRPr="0028670F">
              <w:rPr>
                <w:b/>
                <w:bCs/>
              </w:rPr>
              <w:t>. Anne Kristin sjekkar opp.</w:t>
            </w:r>
          </w:p>
          <w:p w14:paraId="6B40604A" w14:textId="77777777" w:rsidR="0028670F" w:rsidRDefault="0028670F" w:rsidP="00E1509D">
            <w:pPr>
              <w:rPr>
                <w:b/>
                <w:bCs/>
              </w:rPr>
            </w:pPr>
          </w:p>
          <w:p w14:paraId="76CB1B48" w14:textId="3599E058" w:rsidR="00B10AC7" w:rsidRPr="0028670F" w:rsidRDefault="00B10AC7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t>Maurlokkeboksar er sett ut – av kven?</w:t>
            </w:r>
          </w:p>
          <w:p w14:paraId="17670FFE" w14:textId="5670DAE1" w:rsidR="00B10AC7" w:rsidRPr="00E4163C" w:rsidRDefault="00B10AC7" w:rsidP="00E1509D">
            <w:r w:rsidRPr="0028670F">
              <w:rPr>
                <w:b/>
                <w:bCs/>
              </w:rPr>
              <w:t>Det er nyleg observert skjegg</w:t>
            </w:r>
            <w:r w:rsidR="0028670F" w:rsidRPr="0028670F">
              <w:rPr>
                <w:b/>
                <w:bCs/>
              </w:rPr>
              <w:t>kre</w:t>
            </w:r>
            <w:r w:rsidRPr="0028670F">
              <w:rPr>
                <w:b/>
                <w:bCs/>
              </w:rPr>
              <w:t xml:space="preserve"> – både i sal</w:t>
            </w:r>
            <w:r w:rsidR="0028670F" w:rsidRPr="0028670F">
              <w:rPr>
                <w:b/>
                <w:bCs/>
              </w:rPr>
              <w:t>/kjøkken</w:t>
            </w:r>
            <w:r w:rsidRPr="0028670F">
              <w:rPr>
                <w:b/>
                <w:bCs/>
              </w:rPr>
              <w:t xml:space="preserve"> og i kjellar</w:t>
            </w:r>
            <w:r w:rsidR="0028670F" w:rsidRPr="0028670F">
              <w:rPr>
                <w:b/>
                <w:bCs/>
              </w:rPr>
              <w:t>/vaskerom</w:t>
            </w:r>
            <w:r w:rsidRPr="0028670F">
              <w:rPr>
                <w:b/>
                <w:bCs/>
              </w:rPr>
              <w:t>. Kva gjer vi?</w:t>
            </w:r>
          </w:p>
        </w:tc>
      </w:tr>
      <w:tr w:rsidR="007423F0" w:rsidRPr="001314B9" w14:paraId="389069BA" w14:textId="77777777" w:rsidTr="007423F0">
        <w:tc>
          <w:tcPr>
            <w:tcW w:w="495" w:type="dxa"/>
            <w:tcBorders>
              <w:left w:val="single" w:sz="18" w:space="0" w:color="auto"/>
            </w:tcBorders>
          </w:tcPr>
          <w:p w14:paraId="2F0858B6" w14:textId="77777777" w:rsidR="007423F0" w:rsidRPr="00E4163C" w:rsidRDefault="007423F0" w:rsidP="00E1509D">
            <w:pPr>
              <w:jc w:val="center"/>
            </w:pPr>
            <w:r w:rsidRPr="00E4163C">
              <w:t>4.</w:t>
            </w:r>
          </w:p>
        </w:tc>
        <w:tc>
          <w:tcPr>
            <w:tcW w:w="3106" w:type="dxa"/>
          </w:tcPr>
          <w:p w14:paraId="6E401D59" w14:textId="77777777" w:rsidR="007423F0" w:rsidRPr="00E4163C" w:rsidRDefault="007423F0" w:rsidP="00E1509D">
            <w:pPr>
              <w:rPr>
                <w:b/>
              </w:rPr>
            </w:pPr>
            <w:r w:rsidRPr="00E4163C">
              <w:rPr>
                <w:b/>
              </w:rPr>
              <w:t>Toalett og dusj</w:t>
            </w:r>
          </w:p>
          <w:p w14:paraId="2CB2DA5E" w14:textId="5597B2A9" w:rsidR="00174B2F" w:rsidRPr="00E4163C" w:rsidRDefault="007423F0" w:rsidP="00E1509D">
            <w:r w:rsidRPr="00E4163C">
              <w:t>Overflat</w:t>
            </w:r>
            <w:r>
              <w:t>a</w:t>
            </w:r>
            <w:r w:rsidRPr="00E4163C">
              <w:t xml:space="preserve">r, utstyr, </w:t>
            </w:r>
            <w:r>
              <w:t>vindauge</w:t>
            </w:r>
            <w:r w:rsidRPr="00E4163C">
              <w:t>, dør</w:t>
            </w:r>
            <w:r>
              <w:t>a</w:t>
            </w:r>
            <w:r w:rsidRPr="00E4163C">
              <w:t>r, lås</w:t>
            </w:r>
            <w:r>
              <w:t>a</w:t>
            </w:r>
            <w:r w:rsidRPr="00E4163C">
              <w:t xml:space="preserve">r, </w:t>
            </w:r>
            <w:r>
              <w:t>lyssetjing</w:t>
            </w:r>
            <w:r w:rsidRPr="00E4163C">
              <w:t>, vaskar, toalett, dusj, kraner</w:t>
            </w:r>
          </w:p>
        </w:tc>
        <w:tc>
          <w:tcPr>
            <w:tcW w:w="5461" w:type="dxa"/>
            <w:tcBorders>
              <w:right w:val="single" w:sz="18" w:space="0" w:color="auto"/>
            </w:tcBorders>
          </w:tcPr>
          <w:p w14:paraId="64700583" w14:textId="0FFF0FE6" w:rsidR="00A67082" w:rsidRPr="0028670F" w:rsidRDefault="0028670F" w:rsidP="0028670F">
            <w:pPr>
              <w:rPr>
                <w:b/>
                <w:bCs/>
              </w:rPr>
            </w:pPr>
            <w:r w:rsidRPr="0028670F">
              <w:rPr>
                <w:b/>
                <w:bCs/>
                <w:lang w:val="nb-NO"/>
              </w:rPr>
              <w:t xml:space="preserve">Dør til HC-toalett er slått små hol i på begge sider. </w:t>
            </w:r>
            <w:r w:rsidR="00A67082" w:rsidRPr="0028670F">
              <w:rPr>
                <w:b/>
                <w:bCs/>
              </w:rPr>
              <w:t xml:space="preserve">Manglar lokk </w:t>
            </w:r>
            <w:r w:rsidRPr="0028670F">
              <w:rPr>
                <w:b/>
                <w:bCs/>
              </w:rPr>
              <w:t>kablar (til brannalarmklokke?) på herretoalett. Bør blendast/lukkast.</w:t>
            </w:r>
          </w:p>
        </w:tc>
      </w:tr>
      <w:tr w:rsidR="007423F0" w:rsidRPr="00E4163C" w14:paraId="2807AF43" w14:textId="77777777" w:rsidTr="007423F0">
        <w:tc>
          <w:tcPr>
            <w:tcW w:w="495" w:type="dxa"/>
            <w:tcBorders>
              <w:left w:val="single" w:sz="18" w:space="0" w:color="auto"/>
            </w:tcBorders>
          </w:tcPr>
          <w:p w14:paraId="1734D712" w14:textId="77777777" w:rsidR="007423F0" w:rsidRPr="00E4163C" w:rsidRDefault="007423F0" w:rsidP="00E1509D">
            <w:pPr>
              <w:jc w:val="center"/>
            </w:pPr>
            <w:r w:rsidRPr="00E4163C">
              <w:t>5.</w:t>
            </w:r>
          </w:p>
        </w:tc>
        <w:tc>
          <w:tcPr>
            <w:tcW w:w="3106" w:type="dxa"/>
          </w:tcPr>
          <w:p w14:paraId="612B807D" w14:textId="77777777" w:rsidR="007423F0" w:rsidRPr="00E4163C" w:rsidRDefault="007423F0" w:rsidP="00E1509D">
            <w:r w:rsidRPr="00E4163C">
              <w:rPr>
                <w:b/>
              </w:rPr>
              <w:t>Ørvig rom</w:t>
            </w:r>
          </w:p>
          <w:p w14:paraId="05046AAF" w14:textId="77777777" w:rsidR="007423F0" w:rsidRDefault="007423F0" w:rsidP="00E1509D">
            <w:r w:rsidRPr="00E4163C">
              <w:lastRenderedPageBreak/>
              <w:t>Overflat</w:t>
            </w:r>
            <w:r>
              <w:t>a</w:t>
            </w:r>
            <w:r w:rsidRPr="00E4163C">
              <w:t xml:space="preserve">r, </w:t>
            </w:r>
            <w:r>
              <w:t>vindauge</w:t>
            </w:r>
            <w:r w:rsidRPr="00E4163C">
              <w:t>, dør</w:t>
            </w:r>
            <w:r>
              <w:t>a</w:t>
            </w:r>
            <w:r w:rsidRPr="00E4163C">
              <w:t>r, utstyr</w:t>
            </w:r>
            <w:r>
              <w:t>, lyssetjing, skap, oppbevaringsplassar</w:t>
            </w:r>
          </w:p>
          <w:p w14:paraId="5CED2907" w14:textId="4B6F39AC" w:rsidR="00174B2F" w:rsidRPr="00E4163C" w:rsidRDefault="00174B2F" w:rsidP="00E1509D"/>
        </w:tc>
        <w:tc>
          <w:tcPr>
            <w:tcW w:w="5461" w:type="dxa"/>
            <w:tcBorders>
              <w:right w:val="single" w:sz="18" w:space="0" w:color="auto"/>
            </w:tcBorders>
          </w:tcPr>
          <w:p w14:paraId="114BE7C8" w14:textId="338D5EA2" w:rsidR="007423F0" w:rsidRPr="0028670F" w:rsidRDefault="00B10AC7" w:rsidP="00E1509D">
            <w:pPr>
              <w:rPr>
                <w:b/>
                <w:bCs/>
              </w:rPr>
            </w:pPr>
            <w:r w:rsidRPr="0028670F">
              <w:rPr>
                <w:b/>
                <w:bCs/>
              </w:rPr>
              <w:lastRenderedPageBreak/>
              <w:t xml:space="preserve">Lysarmatur må </w:t>
            </w:r>
            <w:r w:rsidR="0028670F" w:rsidRPr="0028670F">
              <w:rPr>
                <w:b/>
                <w:bCs/>
              </w:rPr>
              <w:t xml:space="preserve">som kjent </w:t>
            </w:r>
            <w:r w:rsidRPr="0028670F">
              <w:rPr>
                <w:b/>
                <w:bCs/>
              </w:rPr>
              <w:t>etter kvart skiftast ut.</w:t>
            </w:r>
          </w:p>
        </w:tc>
      </w:tr>
      <w:tr w:rsidR="007423F0" w:rsidRPr="0028670F" w14:paraId="6B21BF18" w14:textId="77777777" w:rsidTr="007423F0">
        <w:tc>
          <w:tcPr>
            <w:tcW w:w="495" w:type="dxa"/>
            <w:tcBorders>
              <w:left w:val="single" w:sz="18" w:space="0" w:color="auto"/>
            </w:tcBorders>
          </w:tcPr>
          <w:p w14:paraId="49DB5B61" w14:textId="77777777" w:rsidR="007423F0" w:rsidRPr="00E4163C" w:rsidRDefault="007423F0" w:rsidP="00E1509D">
            <w:pPr>
              <w:jc w:val="center"/>
            </w:pPr>
            <w:r>
              <w:t>6.</w:t>
            </w:r>
          </w:p>
        </w:tc>
        <w:tc>
          <w:tcPr>
            <w:tcW w:w="3106" w:type="dxa"/>
          </w:tcPr>
          <w:p w14:paraId="7F4D815C" w14:textId="77777777" w:rsidR="007423F0" w:rsidRDefault="007423F0" w:rsidP="00E1509D">
            <w:pPr>
              <w:rPr>
                <w:b/>
              </w:rPr>
            </w:pPr>
            <w:r>
              <w:rPr>
                <w:b/>
              </w:rPr>
              <w:t>Uteområde</w:t>
            </w:r>
          </w:p>
          <w:p w14:paraId="28FD97EE" w14:textId="77777777" w:rsidR="00174B2F" w:rsidRDefault="007423F0" w:rsidP="00E1509D">
            <w:r>
              <w:t>Tomt, bygningsmassar, leikeområde, parkeringsplass, inngangsparti, terrasse</w:t>
            </w:r>
          </w:p>
          <w:p w14:paraId="5B68A08E" w14:textId="6C04EC52" w:rsidR="00174B2F" w:rsidRPr="00E4163C" w:rsidRDefault="00174B2F" w:rsidP="00E1509D"/>
        </w:tc>
        <w:tc>
          <w:tcPr>
            <w:tcW w:w="5461" w:type="dxa"/>
            <w:tcBorders>
              <w:right w:val="single" w:sz="18" w:space="0" w:color="auto"/>
            </w:tcBorders>
          </w:tcPr>
          <w:p w14:paraId="57E4446C" w14:textId="51F2F39A" w:rsidR="0028670F" w:rsidRPr="0028670F" w:rsidRDefault="0028670F" w:rsidP="00E1509D">
            <w:pPr>
              <w:rPr>
                <w:b/>
                <w:bCs/>
              </w:rPr>
            </w:pPr>
            <w:r w:rsidRPr="0028670F">
              <w:rPr>
                <w:b/>
                <w:bCs/>
                <w:lang w:val="nb-NO"/>
              </w:rPr>
              <w:t>Ingen gjennomgang ute på de</w:t>
            </w:r>
            <w:r>
              <w:rPr>
                <w:b/>
                <w:bCs/>
                <w:lang w:val="nb-NO"/>
              </w:rPr>
              <w:t xml:space="preserve">nne runden, men </w:t>
            </w:r>
            <w:r>
              <w:rPr>
                <w:b/>
                <w:bCs/>
              </w:rPr>
              <w:t>r</w:t>
            </w:r>
            <w:r w:rsidRPr="0028670F">
              <w:rPr>
                <w:b/>
                <w:bCs/>
              </w:rPr>
              <w:t>ister ute må gjerast reine kvart år.</w:t>
            </w:r>
          </w:p>
        </w:tc>
      </w:tr>
      <w:tr w:rsidR="007423F0" w:rsidRPr="00E4163C" w14:paraId="6D8332EA" w14:textId="77777777" w:rsidTr="00174B2F">
        <w:tc>
          <w:tcPr>
            <w:tcW w:w="906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CF3D0" w:themeFill="accent4" w:themeFillTint="33"/>
          </w:tcPr>
          <w:p w14:paraId="08ACF016" w14:textId="77777777" w:rsidR="007423F0" w:rsidRPr="00E4163C" w:rsidRDefault="007423F0" w:rsidP="00E1509D">
            <w:pPr>
              <w:jc w:val="center"/>
            </w:pPr>
            <w:r w:rsidRPr="00E4163C">
              <w:t>BRANNTRYGGLEIK</w:t>
            </w:r>
          </w:p>
        </w:tc>
      </w:tr>
      <w:tr w:rsidR="007423F0" w:rsidRPr="0028670F" w14:paraId="549B0CCB" w14:textId="77777777" w:rsidTr="007423F0">
        <w:trPr>
          <w:trHeight w:val="1386"/>
        </w:trPr>
        <w:tc>
          <w:tcPr>
            <w:tcW w:w="495" w:type="dxa"/>
            <w:tcBorders>
              <w:left w:val="single" w:sz="18" w:space="0" w:color="auto"/>
            </w:tcBorders>
          </w:tcPr>
          <w:p w14:paraId="5D451A51" w14:textId="77777777" w:rsidR="007423F0" w:rsidRPr="00E4163C" w:rsidRDefault="007423F0" w:rsidP="00E1509D">
            <w:pPr>
              <w:jc w:val="center"/>
            </w:pPr>
            <w:r>
              <w:t>7</w:t>
            </w:r>
            <w:r w:rsidRPr="00E4163C">
              <w:t>.</w:t>
            </w:r>
          </w:p>
        </w:tc>
        <w:tc>
          <w:tcPr>
            <w:tcW w:w="3106" w:type="dxa"/>
          </w:tcPr>
          <w:p w14:paraId="3F0F7110" w14:textId="77777777" w:rsidR="007423F0" w:rsidRPr="00E4163C" w:rsidRDefault="007423F0" w:rsidP="00E1509D">
            <w:pPr>
              <w:rPr>
                <w:b/>
              </w:rPr>
            </w:pPr>
            <w:r w:rsidRPr="00E4163C">
              <w:rPr>
                <w:b/>
              </w:rPr>
              <w:t>Brann og eksplosjon</w:t>
            </w:r>
          </w:p>
          <w:p w14:paraId="4E715245" w14:textId="77777777" w:rsidR="007423F0" w:rsidRPr="00E4163C" w:rsidRDefault="007423F0" w:rsidP="00E1509D">
            <w:r>
              <w:t>Sløkkjeutstyr, røykvarslar, branntavle, brannteppe, øving, opplæring, kontroll</w:t>
            </w:r>
          </w:p>
        </w:tc>
        <w:tc>
          <w:tcPr>
            <w:tcW w:w="5461" w:type="dxa"/>
            <w:tcBorders>
              <w:right w:val="single" w:sz="18" w:space="0" w:color="auto"/>
            </w:tcBorders>
          </w:tcPr>
          <w:p w14:paraId="6C6E0AA3" w14:textId="068454E6" w:rsidR="007423F0" w:rsidRPr="0028670F" w:rsidRDefault="007423F0" w:rsidP="00E1509D">
            <w:pPr>
              <w:rPr>
                <w:b/>
                <w:bCs/>
              </w:rPr>
            </w:pPr>
          </w:p>
        </w:tc>
      </w:tr>
      <w:tr w:rsidR="007423F0" w:rsidRPr="00E4163C" w14:paraId="4FFAA956" w14:textId="77777777" w:rsidTr="007423F0">
        <w:trPr>
          <w:trHeight w:val="1406"/>
        </w:trPr>
        <w:tc>
          <w:tcPr>
            <w:tcW w:w="495" w:type="dxa"/>
            <w:tcBorders>
              <w:left w:val="single" w:sz="18" w:space="0" w:color="auto"/>
            </w:tcBorders>
          </w:tcPr>
          <w:p w14:paraId="5B46B211" w14:textId="77777777" w:rsidR="007423F0" w:rsidRDefault="007423F0" w:rsidP="00E1509D">
            <w:pPr>
              <w:jc w:val="center"/>
            </w:pPr>
            <w:r>
              <w:t>8.</w:t>
            </w:r>
          </w:p>
        </w:tc>
        <w:tc>
          <w:tcPr>
            <w:tcW w:w="3106" w:type="dxa"/>
          </w:tcPr>
          <w:p w14:paraId="422A2CB6" w14:textId="77777777" w:rsidR="007423F0" w:rsidRDefault="007423F0" w:rsidP="00E1509D">
            <w:pPr>
              <w:rPr>
                <w:b/>
                <w:i/>
              </w:rPr>
            </w:pPr>
            <w:r>
              <w:rPr>
                <w:b/>
              </w:rPr>
              <w:t>Elektrisk anlegg</w:t>
            </w:r>
          </w:p>
          <w:p w14:paraId="67022997" w14:textId="77777777" w:rsidR="007423F0" w:rsidRPr="00E4163C" w:rsidRDefault="007423F0" w:rsidP="00E1509D">
            <w:r>
              <w:t xml:space="preserve">Ustyr, ettersyn, vedlikehald, kontroll, </w:t>
            </w:r>
          </w:p>
        </w:tc>
        <w:tc>
          <w:tcPr>
            <w:tcW w:w="5461" w:type="dxa"/>
            <w:tcBorders>
              <w:right w:val="single" w:sz="18" w:space="0" w:color="auto"/>
            </w:tcBorders>
          </w:tcPr>
          <w:p w14:paraId="59028023" w14:textId="77777777" w:rsidR="007423F0" w:rsidRPr="00E4163C" w:rsidRDefault="007423F0" w:rsidP="00E1509D"/>
        </w:tc>
      </w:tr>
      <w:tr w:rsidR="007423F0" w:rsidRPr="00E4163C" w14:paraId="08620396" w14:textId="77777777" w:rsidTr="007423F0">
        <w:trPr>
          <w:trHeight w:val="1554"/>
        </w:trPr>
        <w:tc>
          <w:tcPr>
            <w:tcW w:w="495" w:type="dxa"/>
            <w:tcBorders>
              <w:left w:val="single" w:sz="18" w:space="0" w:color="auto"/>
            </w:tcBorders>
          </w:tcPr>
          <w:p w14:paraId="5E3F344A" w14:textId="77777777" w:rsidR="007423F0" w:rsidRDefault="007423F0" w:rsidP="00E1509D">
            <w:pPr>
              <w:jc w:val="center"/>
            </w:pPr>
            <w:r>
              <w:t>9.</w:t>
            </w:r>
          </w:p>
        </w:tc>
        <w:tc>
          <w:tcPr>
            <w:tcW w:w="3106" w:type="dxa"/>
          </w:tcPr>
          <w:p w14:paraId="39C5D1E0" w14:textId="77777777" w:rsidR="007423F0" w:rsidRDefault="007423F0" w:rsidP="00E1509D">
            <w:r>
              <w:rPr>
                <w:b/>
              </w:rPr>
              <w:t>Forureiningsfare</w:t>
            </w:r>
          </w:p>
          <w:p w14:paraId="751153CA" w14:textId="77777777" w:rsidR="007423F0" w:rsidRPr="003632B3" w:rsidRDefault="007423F0" w:rsidP="00E1509D">
            <w:r>
              <w:t xml:space="preserve">Oppbevaring av kjemikaliar, maskin, resirkulering, avfallshandtering </w:t>
            </w:r>
          </w:p>
        </w:tc>
        <w:tc>
          <w:tcPr>
            <w:tcW w:w="5461" w:type="dxa"/>
            <w:tcBorders>
              <w:right w:val="single" w:sz="18" w:space="0" w:color="auto"/>
            </w:tcBorders>
          </w:tcPr>
          <w:p w14:paraId="34C86F49" w14:textId="77777777" w:rsidR="007423F0" w:rsidRPr="00E4163C" w:rsidRDefault="007423F0" w:rsidP="00E1509D"/>
        </w:tc>
      </w:tr>
      <w:tr w:rsidR="007423F0" w:rsidRPr="00E4163C" w14:paraId="5F903BB8" w14:textId="77777777" w:rsidTr="00174B2F">
        <w:tc>
          <w:tcPr>
            <w:tcW w:w="906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CF3D0" w:themeFill="accent4" w:themeFillTint="33"/>
          </w:tcPr>
          <w:p w14:paraId="33305095" w14:textId="77777777" w:rsidR="007423F0" w:rsidRPr="00E4163C" w:rsidRDefault="007423F0" w:rsidP="00E1509D">
            <w:pPr>
              <w:jc w:val="center"/>
            </w:pPr>
            <w:r>
              <w:t>VENTILASJONS- OG VARMEANLEGG</w:t>
            </w:r>
          </w:p>
        </w:tc>
      </w:tr>
      <w:tr w:rsidR="007423F0" w:rsidRPr="00E4163C" w14:paraId="5DFB9C67" w14:textId="77777777" w:rsidTr="007423F0">
        <w:tc>
          <w:tcPr>
            <w:tcW w:w="495" w:type="dxa"/>
            <w:tcBorders>
              <w:left w:val="single" w:sz="18" w:space="0" w:color="auto"/>
            </w:tcBorders>
          </w:tcPr>
          <w:p w14:paraId="3B4FE8A5" w14:textId="77777777" w:rsidR="007423F0" w:rsidRDefault="007423F0" w:rsidP="00E1509D">
            <w:pPr>
              <w:jc w:val="center"/>
            </w:pPr>
            <w:r>
              <w:t>10.</w:t>
            </w:r>
          </w:p>
        </w:tc>
        <w:tc>
          <w:tcPr>
            <w:tcW w:w="3106" w:type="dxa"/>
          </w:tcPr>
          <w:p w14:paraId="039CE3E0" w14:textId="77777777" w:rsidR="007423F0" w:rsidRDefault="007423F0" w:rsidP="00E1509D">
            <w:r>
              <w:rPr>
                <w:b/>
              </w:rPr>
              <w:t>Ventilasjon</w:t>
            </w:r>
          </w:p>
          <w:p w14:paraId="34DECB5D" w14:textId="77777777" w:rsidR="007423F0" w:rsidRPr="003632B3" w:rsidRDefault="007423F0" w:rsidP="00E1509D">
            <w:r>
              <w:t>Ventilasjonsanlegg, avtrekk kjøkken og våtrom</w:t>
            </w:r>
          </w:p>
        </w:tc>
        <w:tc>
          <w:tcPr>
            <w:tcW w:w="5461" w:type="dxa"/>
            <w:tcBorders>
              <w:right w:val="single" w:sz="18" w:space="0" w:color="auto"/>
            </w:tcBorders>
          </w:tcPr>
          <w:p w14:paraId="2401DF5A" w14:textId="77777777" w:rsidR="007423F0" w:rsidRDefault="007423F0" w:rsidP="00E1509D"/>
          <w:p w14:paraId="6086DCFF" w14:textId="77777777" w:rsidR="00E50DBB" w:rsidRDefault="00E50DBB" w:rsidP="00E1509D"/>
          <w:p w14:paraId="132BFA06" w14:textId="77777777" w:rsidR="00E50DBB" w:rsidRDefault="00E50DBB" w:rsidP="00E1509D"/>
          <w:p w14:paraId="622C7118" w14:textId="30D915F4" w:rsidR="00E50DBB" w:rsidRPr="00E4163C" w:rsidRDefault="00E50DBB" w:rsidP="00E1509D"/>
        </w:tc>
      </w:tr>
      <w:tr w:rsidR="007423F0" w:rsidRPr="00E4163C" w14:paraId="243DE082" w14:textId="77777777" w:rsidTr="007423F0">
        <w:tc>
          <w:tcPr>
            <w:tcW w:w="495" w:type="dxa"/>
            <w:tcBorders>
              <w:left w:val="single" w:sz="18" w:space="0" w:color="auto"/>
            </w:tcBorders>
          </w:tcPr>
          <w:p w14:paraId="18AC10D5" w14:textId="77777777" w:rsidR="007423F0" w:rsidRDefault="007423F0" w:rsidP="00E1509D">
            <w:pPr>
              <w:jc w:val="center"/>
            </w:pPr>
            <w:r>
              <w:t>11.</w:t>
            </w:r>
          </w:p>
        </w:tc>
        <w:tc>
          <w:tcPr>
            <w:tcW w:w="3106" w:type="dxa"/>
          </w:tcPr>
          <w:p w14:paraId="0191FEED" w14:textId="77777777" w:rsidR="007423F0" w:rsidRDefault="007423F0" w:rsidP="00E1509D">
            <w:r>
              <w:rPr>
                <w:b/>
              </w:rPr>
              <w:t>Oppvarming</w:t>
            </w:r>
            <w:r>
              <w:rPr>
                <w:b/>
              </w:rPr>
              <w:br/>
            </w:r>
            <w:r>
              <w:t>Peis, varmeomnar, golvvarme, varmepumpe</w:t>
            </w:r>
          </w:p>
          <w:p w14:paraId="1C0E870F" w14:textId="19237D7E" w:rsidR="00E50DBB" w:rsidRPr="003632B3" w:rsidRDefault="00E50DBB" w:rsidP="00E1509D"/>
        </w:tc>
        <w:tc>
          <w:tcPr>
            <w:tcW w:w="5461" w:type="dxa"/>
            <w:tcBorders>
              <w:right w:val="single" w:sz="18" w:space="0" w:color="auto"/>
            </w:tcBorders>
          </w:tcPr>
          <w:p w14:paraId="74600F75" w14:textId="77777777" w:rsidR="007423F0" w:rsidRPr="00E4163C" w:rsidRDefault="007423F0" w:rsidP="00E1509D"/>
        </w:tc>
      </w:tr>
      <w:tr w:rsidR="007423F0" w:rsidRPr="00E4163C" w14:paraId="0486A8AE" w14:textId="77777777" w:rsidTr="00B8794C">
        <w:tc>
          <w:tcPr>
            <w:tcW w:w="9062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CF3D0" w:themeFill="accent4" w:themeFillTint="33"/>
          </w:tcPr>
          <w:p w14:paraId="74DAAF5E" w14:textId="568E60D0" w:rsidR="007423F0" w:rsidRPr="00E4163C" w:rsidRDefault="007423F0" w:rsidP="00E1509D">
            <w:pPr>
              <w:jc w:val="center"/>
            </w:pPr>
            <w:r>
              <w:t>ANDRE PUNKT</w:t>
            </w:r>
            <w:r w:rsidR="00B8794C">
              <w:t>A</w:t>
            </w:r>
            <w:r>
              <w:t>R</w:t>
            </w:r>
          </w:p>
        </w:tc>
      </w:tr>
      <w:tr w:rsidR="007423F0" w:rsidRPr="00E4163C" w14:paraId="1398D543" w14:textId="77777777" w:rsidTr="007423F0">
        <w:trPr>
          <w:trHeight w:val="7131"/>
        </w:trPr>
        <w:tc>
          <w:tcPr>
            <w:tcW w:w="495" w:type="dxa"/>
            <w:tcBorders>
              <w:left w:val="single" w:sz="18" w:space="0" w:color="auto"/>
              <w:bottom w:val="single" w:sz="18" w:space="0" w:color="auto"/>
            </w:tcBorders>
          </w:tcPr>
          <w:p w14:paraId="3D01D4AE" w14:textId="77777777" w:rsidR="007423F0" w:rsidRDefault="007423F0" w:rsidP="00E1509D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106" w:type="dxa"/>
            <w:tcBorders>
              <w:bottom w:val="single" w:sz="18" w:space="0" w:color="auto"/>
            </w:tcBorders>
          </w:tcPr>
          <w:p w14:paraId="0A48FD44" w14:textId="77777777" w:rsidR="007423F0" w:rsidRPr="00E4163C" w:rsidRDefault="007423F0" w:rsidP="00E1509D">
            <w:pPr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5461" w:type="dxa"/>
            <w:tcBorders>
              <w:bottom w:val="single" w:sz="18" w:space="0" w:color="auto"/>
              <w:right w:val="single" w:sz="18" w:space="0" w:color="auto"/>
            </w:tcBorders>
          </w:tcPr>
          <w:p w14:paraId="2D28DC51" w14:textId="77777777" w:rsidR="007423F0" w:rsidRPr="00E4163C" w:rsidRDefault="007423F0" w:rsidP="00E1509D"/>
        </w:tc>
      </w:tr>
    </w:tbl>
    <w:p w14:paraId="1B5DB453" w14:textId="77777777" w:rsidR="003A5240" w:rsidRDefault="003A5240" w:rsidP="003A5240"/>
    <w:p w14:paraId="53ECCC2A" w14:textId="77777777" w:rsidR="003A5240" w:rsidRDefault="003A5240" w:rsidP="007423F0"/>
    <w:p w14:paraId="66C47BC4" w14:textId="77777777" w:rsidR="007423F0" w:rsidRDefault="007423F0" w:rsidP="007423F0">
      <w:r>
        <w:t>Tiltaksliste: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32"/>
        <w:gridCol w:w="2744"/>
        <w:gridCol w:w="1968"/>
        <w:gridCol w:w="1437"/>
        <w:gridCol w:w="1781"/>
      </w:tblGrid>
      <w:tr w:rsidR="007423F0" w14:paraId="40AD6F3E" w14:textId="77777777" w:rsidTr="00E1509D">
        <w:tc>
          <w:tcPr>
            <w:tcW w:w="1038" w:type="dxa"/>
          </w:tcPr>
          <w:p w14:paraId="1ACCF0D0" w14:textId="77777777" w:rsidR="007423F0" w:rsidRDefault="007423F0" w:rsidP="00E1509D">
            <w:proofErr w:type="spellStart"/>
            <w:r>
              <w:t>Tiltaksnr</w:t>
            </w:r>
            <w:proofErr w:type="spellEnd"/>
            <w:r>
              <w:t>.</w:t>
            </w:r>
          </w:p>
        </w:tc>
        <w:tc>
          <w:tcPr>
            <w:tcW w:w="2785" w:type="dxa"/>
          </w:tcPr>
          <w:p w14:paraId="433F1089" w14:textId="77777777" w:rsidR="007423F0" w:rsidRDefault="007423F0" w:rsidP="00E1509D">
            <w:r>
              <w:t>Tiltak</w:t>
            </w:r>
          </w:p>
        </w:tc>
        <w:tc>
          <w:tcPr>
            <w:tcW w:w="1984" w:type="dxa"/>
          </w:tcPr>
          <w:p w14:paraId="656A41B7" w14:textId="77777777" w:rsidR="007423F0" w:rsidRDefault="007423F0" w:rsidP="00E1509D">
            <w:r>
              <w:t>Ansvarleg</w:t>
            </w:r>
          </w:p>
        </w:tc>
        <w:tc>
          <w:tcPr>
            <w:tcW w:w="1453" w:type="dxa"/>
          </w:tcPr>
          <w:p w14:paraId="3868038A" w14:textId="77777777" w:rsidR="007423F0" w:rsidRDefault="007423F0" w:rsidP="00E1509D">
            <w:r>
              <w:t>Frist</w:t>
            </w:r>
          </w:p>
        </w:tc>
        <w:tc>
          <w:tcPr>
            <w:tcW w:w="1802" w:type="dxa"/>
          </w:tcPr>
          <w:p w14:paraId="095C9ADB" w14:textId="77777777" w:rsidR="007423F0" w:rsidRDefault="007423F0" w:rsidP="00E1509D">
            <w:r>
              <w:t>Utført</w:t>
            </w:r>
          </w:p>
        </w:tc>
      </w:tr>
      <w:tr w:rsidR="007423F0" w14:paraId="70B9E80F" w14:textId="77777777" w:rsidTr="00E1509D">
        <w:trPr>
          <w:trHeight w:val="2166"/>
        </w:trPr>
        <w:tc>
          <w:tcPr>
            <w:tcW w:w="1038" w:type="dxa"/>
          </w:tcPr>
          <w:p w14:paraId="58917364" w14:textId="77777777" w:rsidR="007423F0" w:rsidRDefault="007423F0" w:rsidP="00E1509D"/>
        </w:tc>
        <w:tc>
          <w:tcPr>
            <w:tcW w:w="2785" w:type="dxa"/>
          </w:tcPr>
          <w:p w14:paraId="5F04A34F" w14:textId="77777777" w:rsidR="007423F0" w:rsidRDefault="007423F0" w:rsidP="00E1509D"/>
        </w:tc>
        <w:tc>
          <w:tcPr>
            <w:tcW w:w="1984" w:type="dxa"/>
          </w:tcPr>
          <w:p w14:paraId="4FFA01B0" w14:textId="77777777" w:rsidR="007423F0" w:rsidRDefault="007423F0" w:rsidP="00E1509D"/>
        </w:tc>
        <w:tc>
          <w:tcPr>
            <w:tcW w:w="1453" w:type="dxa"/>
          </w:tcPr>
          <w:p w14:paraId="451F9DAC" w14:textId="77777777" w:rsidR="007423F0" w:rsidRDefault="007423F0" w:rsidP="00E1509D"/>
        </w:tc>
        <w:tc>
          <w:tcPr>
            <w:tcW w:w="1802" w:type="dxa"/>
          </w:tcPr>
          <w:p w14:paraId="68F09611" w14:textId="77777777" w:rsidR="007423F0" w:rsidRDefault="007423F0" w:rsidP="00E1509D"/>
        </w:tc>
      </w:tr>
      <w:tr w:rsidR="007423F0" w14:paraId="53B214FA" w14:textId="77777777" w:rsidTr="00E1509D">
        <w:trPr>
          <w:trHeight w:val="2166"/>
        </w:trPr>
        <w:tc>
          <w:tcPr>
            <w:tcW w:w="1038" w:type="dxa"/>
          </w:tcPr>
          <w:p w14:paraId="27087825" w14:textId="77777777" w:rsidR="007423F0" w:rsidRDefault="007423F0" w:rsidP="00E1509D"/>
        </w:tc>
        <w:tc>
          <w:tcPr>
            <w:tcW w:w="2785" w:type="dxa"/>
          </w:tcPr>
          <w:p w14:paraId="0AF5DE1D" w14:textId="77777777" w:rsidR="007423F0" w:rsidRDefault="007423F0" w:rsidP="00E1509D"/>
        </w:tc>
        <w:tc>
          <w:tcPr>
            <w:tcW w:w="1984" w:type="dxa"/>
          </w:tcPr>
          <w:p w14:paraId="1556BAA1" w14:textId="77777777" w:rsidR="007423F0" w:rsidRDefault="007423F0" w:rsidP="00E1509D"/>
        </w:tc>
        <w:tc>
          <w:tcPr>
            <w:tcW w:w="1453" w:type="dxa"/>
          </w:tcPr>
          <w:p w14:paraId="3B427FE4" w14:textId="77777777" w:rsidR="007423F0" w:rsidRDefault="007423F0" w:rsidP="00E1509D"/>
        </w:tc>
        <w:tc>
          <w:tcPr>
            <w:tcW w:w="1802" w:type="dxa"/>
          </w:tcPr>
          <w:p w14:paraId="013119A9" w14:textId="77777777" w:rsidR="007423F0" w:rsidRDefault="007423F0" w:rsidP="00E1509D"/>
        </w:tc>
      </w:tr>
      <w:tr w:rsidR="007423F0" w14:paraId="7EFC3ABF" w14:textId="77777777" w:rsidTr="00E1509D">
        <w:trPr>
          <w:trHeight w:val="2166"/>
        </w:trPr>
        <w:tc>
          <w:tcPr>
            <w:tcW w:w="1038" w:type="dxa"/>
          </w:tcPr>
          <w:p w14:paraId="71DB9794" w14:textId="77777777" w:rsidR="007423F0" w:rsidRDefault="007423F0" w:rsidP="00E1509D"/>
        </w:tc>
        <w:tc>
          <w:tcPr>
            <w:tcW w:w="2785" w:type="dxa"/>
          </w:tcPr>
          <w:p w14:paraId="10530F7D" w14:textId="77777777" w:rsidR="007423F0" w:rsidRDefault="007423F0" w:rsidP="00E1509D"/>
        </w:tc>
        <w:tc>
          <w:tcPr>
            <w:tcW w:w="1984" w:type="dxa"/>
          </w:tcPr>
          <w:p w14:paraId="5D85F8AA" w14:textId="77777777" w:rsidR="007423F0" w:rsidRDefault="007423F0" w:rsidP="00E1509D"/>
        </w:tc>
        <w:tc>
          <w:tcPr>
            <w:tcW w:w="1453" w:type="dxa"/>
          </w:tcPr>
          <w:p w14:paraId="77A16BD2" w14:textId="77777777" w:rsidR="007423F0" w:rsidRDefault="007423F0" w:rsidP="00E1509D"/>
        </w:tc>
        <w:tc>
          <w:tcPr>
            <w:tcW w:w="1802" w:type="dxa"/>
          </w:tcPr>
          <w:p w14:paraId="06B23DDF" w14:textId="77777777" w:rsidR="007423F0" w:rsidRDefault="007423F0" w:rsidP="00E1509D"/>
        </w:tc>
      </w:tr>
      <w:tr w:rsidR="007423F0" w14:paraId="10B50796" w14:textId="77777777" w:rsidTr="00E1509D">
        <w:trPr>
          <w:trHeight w:val="2166"/>
        </w:trPr>
        <w:tc>
          <w:tcPr>
            <w:tcW w:w="1038" w:type="dxa"/>
          </w:tcPr>
          <w:p w14:paraId="2D66AE12" w14:textId="77777777" w:rsidR="007423F0" w:rsidRDefault="007423F0" w:rsidP="00E1509D"/>
        </w:tc>
        <w:tc>
          <w:tcPr>
            <w:tcW w:w="2785" w:type="dxa"/>
          </w:tcPr>
          <w:p w14:paraId="5730A59B" w14:textId="77777777" w:rsidR="007423F0" w:rsidRDefault="007423F0" w:rsidP="00E1509D"/>
        </w:tc>
        <w:tc>
          <w:tcPr>
            <w:tcW w:w="1984" w:type="dxa"/>
          </w:tcPr>
          <w:p w14:paraId="004E0693" w14:textId="77777777" w:rsidR="007423F0" w:rsidRDefault="007423F0" w:rsidP="00E1509D"/>
        </w:tc>
        <w:tc>
          <w:tcPr>
            <w:tcW w:w="1453" w:type="dxa"/>
          </w:tcPr>
          <w:p w14:paraId="4C5EF205" w14:textId="77777777" w:rsidR="007423F0" w:rsidRDefault="007423F0" w:rsidP="00E1509D"/>
        </w:tc>
        <w:tc>
          <w:tcPr>
            <w:tcW w:w="1802" w:type="dxa"/>
          </w:tcPr>
          <w:p w14:paraId="717781A2" w14:textId="77777777" w:rsidR="007423F0" w:rsidRDefault="007423F0" w:rsidP="00E1509D"/>
        </w:tc>
      </w:tr>
      <w:tr w:rsidR="007423F0" w14:paraId="73ADF5D3" w14:textId="77777777" w:rsidTr="00E1509D">
        <w:trPr>
          <w:trHeight w:val="2166"/>
        </w:trPr>
        <w:tc>
          <w:tcPr>
            <w:tcW w:w="1038" w:type="dxa"/>
          </w:tcPr>
          <w:p w14:paraId="0BF0AFFB" w14:textId="77777777" w:rsidR="007423F0" w:rsidRDefault="007423F0" w:rsidP="00E1509D"/>
        </w:tc>
        <w:tc>
          <w:tcPr>
            <w:tcW w:w="2785" w:type="dxa"/>
          </w:tcPr>
          <w:p w14:paraId="2B9BE349" w14:textId="77777777" w:rsidR="007423F0" w:rsidRDefault="007423F0" w:rsidP="00E1509D"/>
        </w:tc>
        <w:tc>
          <w:tcPr>
            <w:tcW w:w="1984" w:type="dxa"/>
          </w:tcPr>
          <w:p w14:paraId="166B3CB7" w14:textId="77777777" w:rsidR="007423F0" w:rsidRDefault="007423F0" w:rsidP="00E1509D"/>
        </w:tc>
        <w:tc>
          <w:tcPr>
            <w:tcW w:w="1453" w:type="dxa"/>
          </w:tcPr>
          <w:p w14:paraId="2B05001D" w14:textId="77777777" w:rsidR="007423F0" w:rsidRDefault="007423F0" w:rsidP="00E1509D"/>
        </w:tc>
        <w:tc>
          <w:tcPr>
            <w:tcW w:w="1802" w:type="dxa"/>
          </w:tcPr>
          <w:p w14:paraId="79E224E2" w14:textId="77777777" w:rsidR="007423F0" w:rsidRDefault="007423F0" w:rsidP="00E1509D"/>
        </w:tc>
      </w:tr>
      <w:tr w:rsidR="007423F0" w14:paraId="0ABE0696" w14:textId="77777777" w:rsidTr="00E1509D">
        <w:trPr>
          <w:trHeight w:val="2166"/>
        </w:trPr>
        <w:tc>
          <w:tcPr>
            <w:tcW w:w="1038" w:type="dxa"/>
          </w:tcPr>
          <w:p w14:paraId="73BC8614" w14:textId="77777777" w:rsidR="007423F0" w:rsidRDefault="007423F0" w:rsidP="00E1509D"/>
        </w:tc>
        <w:tc>
          <w:tcPr>
            <w:tcW w:w="2785" w:type="dxa"/>
          </w:tcPr>
          <w:p w14:paraId="227092CC" w14:textId="77777777" w:rsidR="007423F0" w:rsidRDefault="007423F0" w:rsidP="00E1509D"/>
        </w:tc>
        <w:tc>
          <w:tcPr>
            <w:tcW w:w="1984" w:type="dxa"/>
          </w:tcPr>
          <w:p w14:paraId="53BC5461" w14:textId="77777777" w:rsidR="007423F0" w:rsidRDefault="007423F0" w:rsidP="00E1509D"/>
        </w:tc>
        <w:tc>
          <w:tcPr>
            <w:tcW w:w="1453" w:type="dxa"/>
          </w:tcPr>
          <w:p w14:paraId="7AFDF6E2" w14:textId="77777777" w:rsidR="007423F0" w:rsidRDefault="007423F0" w:rsidP="00E1509D"/>
        </w:tc>
        <w:tc>
          <w:tcPr>
            <w:tcW w:w="1802" w:type="dxa"/>
          </w:tcPr>
          <w:p w14:paraId="7BF540A5" w14:textId="77777777" w:rsidR="007423F0" w:rsidRDefault="007423F0" w:rsidP="00E1509D"/>
        </w:tc>
      </w:tr>
    </w:tbl>
    <w:p w14:paraId="370F59B9" w14:textId="77777777" w:rsidR="007423F0" w:rsidRDefault="007423F0" w:rsidP="007423F0"/>
    <w:sectPr w:rsidR="007423F0" w:rsidSect="00C03EBB">
      <w:pgSz w:w="11906" w:h="16838"/>
      <w:pgMar w:top="709" w:right="1417" w:bottom="50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244A"/>
    <w:multiLevelType w:val="hybridMultilevel"/>
    <w:tmpl w:val="D646F8BE"/>
    <w:lvl w:ilvl="0" w:tplc="9378E996">
      <w:start w:val="7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232B4"/>
    <w:multiLevelType w:val="hybridMultilevel"/>
    <w:tmpl w:val="C3CC03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31188">
    <w:abstractNumId w:val="1"/>
  </w:num>
  <w:num w:numId="2" w16cid:durableId="173345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898"/>
    <w:rsid w:val="00046218"/>
    <w:rsid w:val="00092FF3"/>
    <w:rsid w:val="00097CC0"/>
    <w:rsid w:val="000B340A"/>
    <w:rsid w:val="000C06A5"/>
    <w:rsid w:val="00101444"/>
    <w:rsid w:val="00121BF6"/>
    <w:rsid w:val="001314B9"/>
    <w:rsid w:val="001501F8"/>
    <w:rsid w:val="00151974"/>
    <w:rsid w:val="0015446C"/>
    <w:rsid w:val="00174B2F"/>
    <w:rsid w:val="00237048"/>
    <w:rsid w:val="002411C0"/>
    <w:rsid w:val="002614E6"/>
    <w:rsid w:val="0028670F"/>
    <w:rsid w:val="002A1674"/>
    <w:rsid w:val="002A6E0F"/>
    <w:rsid w:val="003060ED"/>
    <w:rsid w:val="00344D0E"/>
    <w:rsid w:val="003A5240"/>
    <w:rsid w:val="003B424C"/>
    <w:rsid w:val="00401C88"/>
    <w:rsid w:val="004316D1"/>
    <w:rsid w:val="0048729D"/>
    <w:rsid w:val="00490519"/>
    <w:rsid w:val="004927E3"/>
    <w:rsid w:val="004A4898"/>
    <w:rsid w:val="004A50A1"/>
    <w:rsid w:val="004D04F0"/>
    <w:rsid w:val="004D3169"/>
    <w:rsid w:val="004F12D8"/>
    <w:rsid w:val="00511C89"/>
    <w:rsid w:val="00531FC3"/>
    <w:rsid w:val="00577BC9"/>
    <w:rsid w:val="0063372C"/>
    <w:rsid w:val="00650C8E"/>
    <w:rsid w:val="00660FDB"/>
    <w:rsid w:val="00670568"/>
    <w:rsid w:val="00696858"/>
    <w:rsid w:val="006C77AF"/>
    <w:rsid w:val="006F6E94"/>
    <w:rsid w:val="007328CC"/>
    <w:rsid w:val="00736863"/>
    <w:rsid w:val="007423F0"/>
    <w:rsid w:val="00744298"/>
    <w:rsid w:val="00786490"/>
    <w:rsid w:val="007B68BC"/>
    <w:rsid w:val="00812525"/>
    <w:rsid w:val="00815C3A"/>
    <w:rsid w:val="008409DD"/>
    <w:rsid w:val="00872D8A"/>
    <w:rsid w:val="00886F65"/>
    <w:rsid w:val="008C0691"/>
    <w:rsid w:val="008C6BCE"/>
    <w:rsid w:val="008D4D1B"/>
    <w:rsid w:val="008E635D"/>
    <w:rsid w:val="008F31EA"/>
    <w:rsid w:val="008F6815"/>
    <w:rsid w:val="00904FE8"/>
    <w:rsid w:val="009475C8"/>
    <w:rsid w:val="00956A3F"/>
    <w:rsid w:val="00973D11"/>
    <w:rsid w:val="009C544C"/>
    <w:rsid w:val="009D75D9"/>
    <w:rsid w:val="009E2155"/>
    <w:rsid w:val="00A13AD2"/>
    <w:rsid w:val="00A56196"/>
    <w:rsid w:val="00A67082"/>
    <w:rsid w:val="00AC5767"/>
    <w:rsid w:val="00B10AC7"/>
    <w:rsid w:val="00B15D1A"/>
    <w:rsid w:val="00B8794C"/>
    <w:rsid w:val="00BE26BD"/>
    <w:rsid w:val="00BF6831"/>
    <w:rsid w:val="00C03EBB"/>
    <w:rsid w:val="00C0503B"/>
    <w:rsid w:val="00C16379"/>
    <w:rsid w:val="00C42693"/>
    <w:rsid w:val="00CB1216"/>
    <w:rsid w:val="00D15A2B"/>
    <w:rsid w:val="00D366AC"/>
    <w:rsid w:val="00D43E72"/>
    <w:rsid w:val="00D46E7D"/>
    <w:rsid w:val="00D72034"/>
    <w:rsid w:val="00D8012E"/>
    <w:rsid w:val="00D9023E"/>
    <w:rsid w:val="00DA4E29"/>
    <w:rsid w:val="00DD3211"/>
    <w:rsid w:val="00E14212"/>
    <w:rsid w:val="00E50DBB"/>
    <w:rsid w:val="00EB4B58"/>
    <w:rsid w:val="00EC5C83"/>
    <w:rsid w:val="00ED0853"/>
    <w:rsid w:val="00EF3260"/>
    <w:rsid w:val="00F01597"/>
    <w:rsid w:val="00F1270F"/>
    <w:rsid w:val="00F2331D"/>
    <w:rsid w:val="00F41ED5"/>
    <w:rsid w:val="00F422B6"/>
    <w:rsid w:val="00F5573C"/>
    <w:rsid w:val="00F65433"/>
    <w:rsid w:val="00F93294"/>
    <w:rsid w:val="00FC31B1"/>
    <w:rsid w:val="00FE0177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F875"/>
  <w15:chartTrackingRefBased/>
  <w15:docId w15:val="{A57A13CC-B786-461F-B126-ED07C2E9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C3"/>
    <w:rPr>
      <w:sz w:val="20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6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6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36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366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366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66AC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366AC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366AC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366AC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366AC"/>
    <w:rPr>
      <w:rFonts w:asciiTheme="majorHAnsi" w:eastAsiaTheme="majorEastAsia" w:hAnsiTheme="majorHAnsi" w:cstheme="majorBidi"/>
      <w:color w:val="3D4F59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366AC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366AC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66AC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66AC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66AC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366AC"/>
    <w:rPr>
      <w:b/>
      <w:bCs/>
      <w:color w:val="4DB848"/>
    </w:rPr>
  </w:style>
  <w:style w:type="character" w:styleId="Utheving">
    <w:name w:val="Emphasis"/>
    <w:basedOn w:val="Standardskriftforavsnitt"/>
    <w:uiPriority w:val="20"/>
    <w:qFormat/>
    <w:rsid w:val="00D366AC"/>
    <w:rPr>
      <w:i/>
      <w:iCs/>
    </w:rPr>
  </w:style>
  <w:style w:type="paragraph" w:styleId="Ingenmellomrom">
    <w:name w:val="No Spacing"/>
    <w:uiPriority w:val="1"/>
    <w:qFormat/>
    <w:rsid w:val="004316D1"/>
    <w:pPr>
      <w:spacing w:after="0"/>
    </w:pPr>
    <w:rPr>
      <w:sz w:val="20"/>
    </w:r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D366AC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D366A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66AC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66AC"/>
    <w:rPr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D366AC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D366AC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D366AC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D366AC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366AC"/>
    <w:rPr>
      <w:b/>
      <w:bCs/>
      <w:smallCaps/>
      <w:color w:val="4DB848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51974"/>
    <w:rPr>
      <w:color w:val="0000FF" w:themeColor="hyperlink"/>
      <w:u w:val="single"/>
    </w:rPr>
  </w:style>
  <w:style w:type="table" w:styleId="Tabellrutenett">
    <w:name w:val="Table Grid"/>
    <w:basedOn w:val="Vanligtabell"/>
    <w:uiPriority w:val="39"/>
    <w:rsid w:val="0067056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2253</Characters>
  <Application>Microsoft Office Word</Application>
  <DocSecurity>0</DocSecurity>
  <Lines>86</Lines>
  <Paragraphs>57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Sundsbø Odd Martin</dc:creator>
  <cp:keywords/>
  <dc:description/>
  <cp:lastModifiedBy>Anne Kristin Rafoss</cp:lastModifiedBy>
  <cp:revision>2</cp:revision>
  <cp:lastPrinted>2018-09-24T20:49:00Z</cp:lastPrinted>
  <dcterms:created xsi:type="dcterms:W3CDTF">2024-08-15T13:12:00Z</dcterms:created>
  <dcterms:modified xsi:type="dcterms:W3CDTF">2024-08-15T13:12:00Z</dcterms:modified>
</cp:coreProperties>
</file>