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D738" w14:textId="769C945C" w:rsidR="004C68FD" w:rsidRPr="004C68FD" w:rsidRDefault="003345C7" w:rsidP="004C68FD">
      <w:pPr>
        <w:rPr>
          <w:lang w:val="nb-NO"/>
        </w:rPr>
      </w:pPr>
      <w:r w:rsidRPr="003345C7">
        <w:rPr>
          <w:rFonts w:ascii="Montserrat" w:hAnsi="Montserrat" w:cs="Montserrat"/>
          <w:b/>
          <w:bCs/>
          <w:sz w:val="36"/>
          <w:szCs w:val="36"/>
          <w:lang w:val="nb-NO"/>
        </w:rPr>
        <w:t>Kartlegging av Personopplysninger</w:t>
      </w:r>
      <w:r w:rsidR="004C68FD">
        <w:rPr>
          <w:rFonts w:ascii="Montserrat" w:hAnsi="Montserrat" w:cs="Montserrat"/>
          <w:b/>
          <w:bCs/>
          <w:sz w:val="36"/>
          <w:szCs w:val="36"/>
          <w:lang w:val="nb-NO"/>
        </w:rPr>
        <w:br/>
      </w:r>
      <w:r w:rsidR="004C68FD" w:rsidRPr="004C68FD">
        <w:rPr>
          <w:lang w:val="nb-NO"/>
        </w:rPr>
        <w:t xml:space="preserve">Resultatene av denne undersøkelsen skal fylles ut I Excel arket </w:t>
      </w:r>
      <w:r w:rsidR="004C68FD">
        <w:rPr>
          <w:lang w:val="nb-NO"/>
        </w:rPr>
        <w:t>Datatilsynet har laget om protokoll artikkel 30</w:t>
      </w:r>
      <w:r w:rsidR="004C68FD">
        <w:rPr>
          <w:lang w:val="nb-NO"/>
        </w:rPr>
        <w:t xml:space="preserve"> se </w:t>
      </w:r>
      <w:hyperlink r:id="rId8" w:history="1">
        <w:r w:rsidR="00E135DB" w:rsidRPr="005F4922">
          <w:rPr>
            <w:rStyle w:val="Hyperlink"/>
            <w:lang w:val="nb-NO"/>
          </w:rPr>
          <w:t>https://gdpr.pvern.no</w:t>
        </w:r>
      </w:hyperlink>
      <w:r w:rsidR="00E135DB">
        <w:rPr>
          <w:lang w:val="nb-NO"/>
        </w:rPr>
        <w:t xml:space="preserve"> eller klikk </w:t>
      </w:r>
      <w:hyperlink r:id="rId9" w:history="1">
        <w:r w:rsidR="00E135DB" w:rsidRPr="00E135DB">
          <w:rPr>
            <w:rStyle w:val="Hyperlink"/>
            <w:lang w:val="nb-NO"/>
          </w:rPr>
          <w:t>her</w:t>
        </w:r>
      </w:hyperlink>
    </w:p>
    <w:p w14:paraId="73172B58" w14:textId="567296EB" w:rsidR="004C68FD" w:rsidRDefault="004C68FD">
      <w:pPr>
        <w:jc w:val="right"/>
        <w:rPr>
          <w:rFonts w:ascii="Montserrat" w:hAnsi="Montserrat" w:cs="Montserrat"/>
          <w:sz w:val="28"/>
          <w:szCs w:val="28"/>
          <w:lang w:val="nb-NO"/>
        </w:rPr>
      </w:pPr>
      <w:r>
        <w:rPr>
          <w:rFonts w:ascii="Montserrat" w:hAnsi="Montserrat" w:cs="Montserrat"/>
          <w:sz w:val="28"/>
          <w:szCs w:val="28"/>
          <w:lang w:val="nb-NO"/>
        </w:rPr>
        <w:t>Organisasjon</w:t>
      </w:r>
      <w:r w:rsidRPr="003345C7">
        <w:rPr>
          <w:rFonts w:ascii="Montserrat" w:hAnsi="Montserrat" w:cs="Montserrat"/>
          <w:sz w:val="28"/>
          <w:szCs w:val="28"/>
          <w:lang w:val="nb-NO"/>
        </w:rPr>
        <w:t>:</w:t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  <w:t xml:space="preserve"> </w:t>
      </w:r>
      <w:r w:rsidRPr="003345C7">
        <w:rPr>
          <w:rFonts w:ascii="Montserrat" w:hAnsi="Montserrat" w:cs="Montserrat"/>
          <w:sz w:val="28"/>
          <w:szCs w:val="28"/>
          <w:lang w:val="nb-NO"/>
        </w:rPr>
        <w:t>Dato:</w:t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Pr="003345C7">
        <w:rPr>
          <w:rFonts w:ascii="Montserrat" w:hAnsi="Montserrat" w:cs="Montserrat"/>
          <w:sz w:val="28"/>
          <w:szCs w:val="28"/>
          <w:u w:val="single"/>
          <w:lang w:val="nb-NO"/>
        </w:rPr>
        <w:tab/>
      </w:r>
      <w:r w:rsidR="003345C7">
        <w:rPr>
          <w:rFonts w:ascii="Montserrat" w:hAnsi="Montserrat" w:cs="Montserrat"/>
          <w:sz w:val="28"/>
          <w:szCs w:val="28"/>
          <w:lang w:val="nb-NO"/>
        </w:rPr>
        <w:br/>
      </w:r>
    </w:p>
    <w:p w14:paraId="58B02C64" w14:textId="64D18F48" w:rsidR="0053607B" w:rsidRPr="003345C7" w:rsidRDefault="0053607B">
      <w:pPr>
        <w:jc w:val="right"/>
        <w:rPr>
          <w:sz w:val="28"/>
          <w:szCs w:val="28"/>
          <w:lang w:val="nb-NO"/>
        </w:rPr>
        <w:sectPr w:rsidR="0053607B" w:rsidRPr="003345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1800" w:right="1440" w:bottom="1800" w:left="1440" w:header="720" w:footer="720" w:gutter="0"/>
          <w:cols w:num="2" w:space="708" w:equalWidth="0">
            <w:col w:w="6766" w:space="425"/>
            <w:col w:w="6766"/>
          </w:cols>
          <w:docGrid w:linePitch="360"/>
        </w:sectPr>
      </w:pPr>
    </w:p>
    <w:tbl>
      <w:tblPr>
        <w:tblStyle w:val="TableGrid"/>
        <w:tblpPr w:leftFromText="180" w:rightFromText="180" w:vertAnchor="page" w:horzAnchor="page" w:tblpX="1488" w:tblpY="288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9"/>
        <w:gridCol w:w="500"/>
        <w:gridCol w:w="490"/>
        <w:gridCol w:w="440"/>
        <w:gridCol w:w="407"/>
      </w:tblGrid>
      <w:tr w:rsidR="0053607B" w:rsidRPr="003345C7" w14:paraId="58B02C6E" w14:textId="77777777">
        <w:trPr>
          <w:trHeight w:val="684"/>
        </w:trPr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B02C65" w14:textId="77777777" w:rsidR="0053607B" w:rsidRDefault="003345C7">
            <w:pPr>
              <w:rPr>
                <w:rFonts w:ascii="Montserrat" w:hAnsi="Montserrat" w:cs="Montserrat"/>
                <w:color w:val="FF0000"/>
                <w:sz w:val="28"/>
                <w:szCs w:val="28"/>
                <w:lang w:val="nb-NO"/>
              </w:rPr>
            </w:pPr>
            <w:r>
              <w:rPr>
                <w:rFonts w:ascii="Montserrat" w:hAnsi="Montserrat" w:cs="Montserrat"/>
                <w:sz w:val="28"/>
                <w:szCs w:val="28"/>
                <w:lang w:val="nb-NO"/>
              </w:rPr>
              <w:t>Kilde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B02C66" w14:textId="790DB492" w:rsidR="0053607B" w:rsidRPr="003345C7" w:rsidRDefault="003345C7">
            <w:pPr>
              <w:rPr>
                <w:rFonts w:ascii="Montserrat" w:eastAsia="SimSun" w:hAnsi="Montserrat" w:cs="Montserrat"/>
                <w:sz w:val="28"/>
                <w:szCs w:val="28"/>
                <w:lang w:val="nb-NO"/>
              </w:rPr>
            </w:pPr>
            <w:r>
              <w:rPr>
                <w:rFonts w:ascii="Montserrat" w:eastAsia="SimSun" w:hAnsi="Montserrat" w:cs="Montserrat"/>
                <w:sz w:val="28"/>
                <w:szCs w:val="28"/>
                <w:lang w:val="nb-NO"/>
              </w:rPr>
              <w:t>P</w:t>
            </w:r>
            <w:r w:rsidRPr="003345C7">
              <w:rPr>
                <w:rFonts w:ascii="Montserrat" w:eastAsia="SimSun" w:hAnsi="Montserrat" w:cs="Montserrat"/>
                <w:sz w:val="28"/>
                <w:szCs w:val="28"/>
                <w:lang w:val="nb-NO"/>
              </w:rPr>
              <w:t>erson-</w:t>
            </w:r>
            <w:r w:rsidRPr="003345C7">
              <w:rPr>
                <w:rFonts w:ascii="Montserrat" w:eastAsia="SimSun" w:hAnsi="Montserrat" w:cs="Montserrat"/>
                <w:sz w:val="28"/>
                <w:szCs w:val="28"/>
                <w:lang w:val="nb-NO"/>
              </w:rPr>
              <w:br/>
              <w:t>opplysninger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B02C67" w14:textId="77777777" w:rsidR="0053607B" w:rsidRDefault="003345C7">
            <w:pPr>
              <w:rPr>
                <w:rFonts w:ascii="Montserrat" w:hAnsi="Montserrat" w:cs="Montserrat"/>
                <w:sz w:val="28"/>
                <w:szCs w:val="28"/>
                <w:lang w:val="nb-NO"/>
              </w:rPr>
            </w:pPr>
            <w:r>
              <w:rPr>
                <w:rFonts w:ascii="Montserrat" w:hAnsi="Montserrat" w:cs="Montserrat"/>
                <w:sz w:val="28"/>
                <w:szCs w:val="28"/>
                <w:lang w:val="nb-NO"/>
              </w:rPr>
              <w:t>Grunn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B02C68" w14:textId="77777777" w:rsidR="0053607B" w:rsidRDefault="003345C7">
            <w:pPr>
              <w:rPr>
                <w:rFonts w:ascii="Montserrat" w:hAnsi="Montserrat" w:cs="Montserrat"/>
                <w:sz w:val="28"/>
                <w:szCs w:val="28"/>
                <w:lang w:val="nb-NO"/>
              </w:rPr>
            </w:pPr>
            <w:r>
              <w:rPr>
                <w:rFonts w:ascii="Montserrat" w:hAnsi="Montserrat" w:cs="Montserrat"/>
                <w:sz w:val="28"/>
                <w:szCs w:val="28"/>
                <w:lang w:val="nb-NO"/>
              </w:rPr>
              <w:t>Behandling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58B02C69" w14:textId="77777777" w:rsidR="0053607B" w:rsidRDefault="003345C7">
            <w:pPr>
              <w:rPr>
                <w:rFonts w:ascii="Montserrat" w:hAnsi="Montserrat" w:cs="Montserrat"/>
                <w:sz w:val="28"/>
                <w:szCs w:val="28"/>
                <w:lang w:val="nb-NO"/>
              </w:rPr>
            </w:pPr>
            <w:r>
              <w:rPr>
                <w:rFonts w:ascii="Montserrat" w:hAnsi="Montserrat" w:cs="Montserrat"/>
                <w:sz w:val="28"/>
                <w:szCs w:val="28"/>
                <w:lang w:val="nb-NO"/>
              </w:rPr>
              <w:t>Sletting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shd w:val="clear" w:color="auto" w:fill="E7E6E6" w:themeFill="background2"/>
            <w:textDirection w:val="tbRlV"/>
          </w:tcPr>
          <w:p w14:paraId="58B02C6A" w14:textId="6E8A695A" w:rsidR="0053607B" w:rsidRPr="003345C7" w:rsidRDefault="003345C7">
            <w:pPr>
              <w:ind w:left="113" w:right="113"/>
              <w:rPr>
                <w:rFonts w:ascii="Montserrat" w:hAnsi="Montserrat" w:cs="Montserrat"/>
                <w:lang w:val="nb-NO"/>
              </w:rPr>
            </w:pPr>
            <w:r w:rsidRPr="003345C7">
              <w:rPr>
                <w:rFonts w:ascii="Montserrat" w:hAnsi="Montserrat" w:cs="Montserrat"/>
                <w:lang w:val="nb-NO"/>
              </w:rPr>
              <w:t>F</w:t>
            </w:r>
            <w:r>
              <w:rPr>
                <w:rFonts w:ascii="Montserrat" w:hAnsi="Montserrat" w:cs="Montserrat"/>
                <w:lang w:val="nb-NO"/>
              </w:rPr>
              <w:t>åt</w:t>
            </w:r>
            <w:r w:rsidRPr="003345C7">
              <w:rPr>
                <w:rFonts w:ascii="Montserrat" w:hAnsi="Montserrat" w:cs="Montserrat"/>
                <w:lang w:val="nb-NO"/>
              </w:rPr>
              <w:t>t s</w:t>
            </w:r>
            <w:r>
              <w:rPr>
                <w:rFonts w:ascii="Montserrat" w:hAnsi="Montserrat" w:cs="Montserrat"/>
                <w:lang w:val="nb-NO"/>
              </w:rPr>
              <w:t>amtykke</w:t>
            </w:r>
            <w:r w:rsidRPr="003345C7">
              <w:rPr>
                <w:rFonts w:ascii="Montserrat" w:hAnsi="Montserrat" w:cs="Montserrat"/>
                <w:lang w:val="nb-NO"/>
              </w:rPr>
              <w:t>?</w:t>
            </w:r>
            <w:r>
              <w:rPr>
                <w:rFonts w:ascii="Montserrat" w:hAnsi="Montserrat" w:cs="Montserrat"/>
                <w:lang w:val="nb-NO"/>
              </w:rPr>
              <w:t>, Trengs ikke etter 6f ?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</w:tcBorders>
            <w:shd w:val="clear" w:color="auto" w:fill="E7E6E6" w:themeFill="background2"/>
            <w:textDirection w:val="tbRlV"/>
          </w:tcPr>
          <w:p w14:paraId="58B02C6B" w14:textId="36A3D11E" w:rsidR="0053607B" w:rsidRDefault="003345C7">
            <w:pPr>
              <w:ind w:left="113" w:right="113"/>
              <w:rPr>
                <w:rFonts w:ascii="Montserrat" w:hAnsi="Montserrat" w:cs="Montserrat"/>
                <w:lang w:val="nb-NO"/>
              </w:rPr>
            </w:pPr>
            <w:r>
              <w:rPr>
                <w:rFonts w:ascii="Montserrat" w:hAnsi="Montserrat" w:cs="Montserrat"/>
                <w:lang w:val="nb-NO"/>
              </w:rPr>
              <w:t>Har personen fylt 13år</w:t>
            </w:r>
            <w:r w:rsidR="004C68FD">
              <w:rPr>
                <w:rFonts w:ascii="Montserrat" w:hAnsi="Montserrat" w:cs="Montserrat"/>
                <w:lang w:val="nb-NO"/>
              </w:rPr>
              <w:t xml:space="preserve"> /16 år</w:t>
            </w:r>
            <w:r>
              <w:rPr>
                <w:rFonts w:ascii="Montserrat" w:hAnsi="Montserrat" w:cs="Montserrat"/>
                <w:lang w:val="nb-NO"/>
              </w:rPr>
              <w:t xml:space="preserve">? 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</w:tcBorders>
            <w:shd w:val="clear" w:color="auto" w:fill="E7E6E6" w:themeFill="background2"/>
            <w:textDirection w:val="tbRlV"/>
          </w:tcPr>
          <w:p w14:paraId="2FD2CF7C" w14:textId="051749A4" w:rsidR="003345C7" w:rsidRDefault="003345C7">
            <w:pPr>
              <w:ind w:left="113" w:right="113"/>
              <w:rPr>
                <w:rFonts w:ascii="Montserrat" w:hAnsi="Montserrat" w:cs="Montserrat"/>
                <w:lang w:val="nb-NO"/>
              </w:rPr>
            </w:pPr>
            <w:r>
              <w:rPr>
                <w:rFonts w:ascii="Montserrat" w:hAnsi="Montserrat" w:cs="Montserrat"/>
                <w:lang w:val="nb-NO"/>
              </w:rPr>
              <w:t>Nødvendig informasjon å ta vare på ?</w:t>
            </w:r>
          </w:p>
          <w:p w14:paraId="58B02C6C" w14:textId="4EF889FF" w:rsidR="0053607B" w:rsidRDefault="003345C7">
            <w:pPr>
              <w:ind w:left="113" w:right="113"/>
              <w:rPr>
                <w:rFonts w:ascii="Montserrat" w:hAnsi="Montserrat" w:cs="Montserrat"/>
                <w:lang w:val="nb-NO"/>
              </w:rPr>
            </w:pPr>
            <w:r>
              <w:rPr>
                <w:rFonts w:ascii="Montserrat" w:hAnsi="Montserrat" w:cs="Montserrat"/>
                <w:lang w:val="nb-NO"/>
              </w:rPr>
              <w:t>?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textDirection w:val="tbRlV"/>
          </w:tcPr>
          <w:p w14:paraId="58B02C6D" w14:textId="5ECED83D" w:rsidR="0053607B" w:rsidRDefault="003345C7">
            <w:pPr>
              <w:ind w:left="113" w:right="113"/>
              <w:rPr>
                <w:rFonts w:ascii="Montserrat" w:hAnsi="Montserrat" w:cs="Montserrat"/>
                <w:lang w:val="nb-NO"/>
              </w:rPr>
            </w:pPr>
            <w:r>
              <w:rPr>
                <w:rFonts w:ascii="Montserrat" w:hAnsi="Montserrat" w:cs="Montserrat"/>
                <w:lang w:val="nb-NO"/>
              </w:rPr>
              <w:t>Sensitive personopplysninger</w:t>
            </w:r>
            <w:r w:rsidRPr="003345C7">
              <w:rPr>
                <w:rFonts w:ascii="Montserrat" w:hAnsi="Montserrat" w:cs="Montserrat"/>
                <w:lang w:val="nb-NO"/>
              </w:rPr>
              <w:t xml:space="preserve"> </w:t>
            </w:r>
            <w:r>
              <w:rPr>
                <w:rFonts w:ascii="Montserrat" w:hAnsi="Montserrat" w:cs="Montserrat"/>
                <w:lang w:val="nb-NO"/>
              </w:rPr>
              <w:t>?</w:t>
            </w:r>
          </w:p>
        </w:tc>
      </w:tr>
      <w:tr w:rsidR="0053607B" w14:paraId="58B02C83" w14:textId="77777777">
        <w:trPr>
          <w:trHeight w:val="1834"/>
        </w:trPr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58B02C6F" w14:textId="30F14729" w:rsidR="0053607B" w:rsidRDefault="003345C7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Hvordan blir opplysninger samlet inn?</w:t>
            </w:r>
          </w:p>
          <w:p w14:paraId="58B02C70" w14:textId="77777777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Kontakt skjema</w:t>
            </w:r>
          </w:p>
          <w:p w14:paraId="1BF333B6" w14:textId="77777777" w:rsidR="00E135DB" w:rsidRDefault="00E135DB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Fra a</w:t>
            </w:r>
            <w:r w:rsidR="003345C7">
              <w:rPr>
                <w:lang w:val="nb-NO"/>
              </w:rPr>
              <w:t>nnen organisasjon</w:t>
            </w:r>
          </w:p>
          <w:p w14:paraId="04F8BB04" w14:textId="7F3DADA1" w:rsidR="004C68FD" w:rsidRDefault="00E135DB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Epost</w:t>
            </w:r>
            <w:r w:rsidR="004C68FD">
              <w:rPr>
                <w:lang w:val="nb-NO"/>
              </w:rPr>
              <w:br/>
            </w:r>
          </w:p>
          <w:p w14:paraId="58B02C71" w14:textId="7CBDB627" w:rsidR="0053607B" w:rsidRDefault="004C68FD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Jeg har dem allerede i mitt system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58B02C72" w14:textId="77777777" w:rsidR="0053607B" w:rsidRDefault="003345C7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Hvilke opplysninger samler dere inn?</w:t>
            </w:r>
          </w:p>
          <w:p w14:paraId="58B02C73" w14:textId="1B69877F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Epost adresse</w:t>
            </w:r>
          </w:p>
          <w:p w14:paraId="58B02C74" w14:textId="77777777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  <w:p w14:paraId="524C8E35" w14:textId="77777777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Telefon nummer</w:t>
            </w:r>
          </w:p>
          <w:p w14:paraId="655DCD6C" w14:textId="77777777" w:rsidR="003345C7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Ip adresse</w:t>
            </w:r>
          </w:p>
          <w:p w14:paraId="58B02C75" w14:textId="2EDE22D5" w:rsidR="003345C7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Annet ?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58B02C76" w14:textId="7CDE0252" w:rsidR="0053607B" w:rsidRDefault="00E135DB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Hvorfor samler dere inn disse opplysningene?</w:t>
            </w:r>
          </w:p>
          <w:p w14:paraId="58B02C77" w14:textId="679B33D4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Markedsføring</w:t>
            </w:r>
            <w:r w:rsidR="004C68FD">
              <w:rPr>
                <w:lang w:val="nb-NO"/>
              </w:rPr>
              <w:t>/salg</w:t>
            </w:r>
          </w:p>
          <w:p w14:paraId="58B02C78" w14:textId="43ADF8B5" w:rsidR="0053607B" w:rsidRDefault="004C68FD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Kontrakt/avtale</w:t>
            </w:r>
          </w:p>
          <w:p w14:paraId="5EA464FC" w14:textId="77777777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Sikkerhet</w:t>
            </w:r>
          </w:p>
          <w:p w14:paraId="58B02C79" w14:textId="7CC3757B" w:rsidR="004C68FD" w:rsidRDefault="004C68FD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Følge opp eksisterende kundeforhold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58B02C7A" w14:textId="6C0BECC3" w:rsidR="0053607B" w:rsidRDefault="003345C7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Hvordan skal du oppbevare opplysningene?</w:t>
            </w:r>
            <w:r>
              <w:rPr>
                <w:lang w:val="nb-NO"/>
              </w:rPr>
              <w:br/>
            </w:r>
            <w:r w:rsidR="00E135DB">
              <w:rPr>
                <w:lang w:val="nb-NO"/>
              </w:rPr>
              <w:br/>
            </w:r>
            <w:r>
              <w:rPr>
                <w:lang w:val="nb-NO"/>
              </w:rPr>
              <w:t>Hvordan skal du bruke den?</w:t>
            </w:r>
          </w:p>
          <w:p w14:paraId="58B02C7B" w14:textId="5B325B69" w:rsidR="0053607B" w:rsidRDefault="003345C7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Hvem har tilgang til den?</w:t>
            </w:r>
            <w:r w:rsidR="00E135DB">
              <w:rPr>
                <w:lang w:val="nb-NO"/>
              </w:rPr>
              <w:br/>
            </w:r>
            <w:r w:rsidR="00E135DB">
              <w:rPr>
                <w:lang w:val="nb-NO"/>
              </w:rPr>
              <w:br/>
              <w:t>( Har kunden lest din personvernerklæring hvor dette er beskrevet ?)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58B02C7C" w14:textId="77777777" w:rsidR="0053607B" w:rsidRDefault="003345C7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Når skal du slette opplysningene?</w:t>
            </w:r>
          </w:p>
          <w:p w14:paraId="58B02C7D" w14:textId="77777777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Etter krav</w:t>
            </w:r>
          </w:p>
          <w:p w14:paraId="2D1930F9" w14:textId="406092CE" w:rsidR="0053607B" w:rsidRDefault="003345C7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Etter 1</w:t>
            </w:r>
            <w:r w:rsidR="004C68FD">
              <w:rPr>
                <w:lang w:val="nb-NO"/>
              </w:rPr>
              <w:t xml:space="preserve"> </w:t>
            </w:r>
            <w:r>
              <w:rPr>
                <w:lang w:val="nb-NO"/>
              </w:rPr>
              <w:t>år</w:t>
            </w:r>
          </w:p>
          <w:p w14:paraId="3CE1196D" w14:textId="77777777" w:rsidR="004C68FD" w:rsidRDefault="004C68FD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Etter 5 år</w:t>
            </w:r>
          </w:p>
          <w:p w14:paraId="581020EF" w14:textId="77777777" w:rsidR="004C68FD" w:rsidRDefault="004C68FD">
            <w:pPr>
              <w:numPr>
                <w:ilvl w:val="0"/>
                <w:numId w:val="1"/>
              </w:numPr>
              <w:jc w:val="left"/>
              <w:rPr>
                <w:lang w:val="nb-NO"/>
              </w:rPr>
            </w:pPr>
            <w:r>
              <w:rPr>
                <w:lang w:val="nb-NO"/>
              </w:rPr>
              <w:t>Etter 10 år grunnet regnskapsloven</w:t>
            </w:r>
          </w:p>
          <w:p w14:paraId="58B02C7E" w14:textId="77BA373E" w:rsidR="00E135DB" w:rsidRDefault="00E135DB" w:rsidP="00E135DB">
            <w:pPr>
              <w:tabs>
                <w:tab w:val="left" w:pos="420"/>
              </w:tabs>
              <w:jc w:val="left"/>
              <w:rPr>
                <w:lang w:val="nb-NO"/>
              </w:rPr>
            </w:pPr>
            <w:r>
              <w:rPr>
                <w:lang w:val="nb-NO"/>
              </w:rPr>
              <w:t>Har du en databehandler ?</w:t>
            </w:r>
            <w:bookmarkStart w:id="0" w:name="_GoBack"/>
            <w:bookmarkEnd w:id="0"/>
          </w:p>
        </w:tc>
        <w:tc>
          <w:tcPr>
            <w:tcW w:w="500" w:type="dxa"/>
            <w:vMerge/>
            <w:tcBorders>
              <w:bottom w:val="single" w:sz="8" w:space="0" w:color="auto"/>
            </w:tcBorders>
          </w:tcPr>
          <w:p w14:paraId="58B02C7F" w14:textId="77777777" w:rsidR="0053607B" w:rsidRDefault="0053607B"/>
        </w:tc>
        <w:tc>
          <w:tcPr>
            <w:tcW w:w="490" w:type="dxa"/>
            <w:vMerge/>
            <w:tcBorders>
              <w:bottom w:val="single" w:sz="8" w:space="0" w:color="auto"/>
            </w:tcBorders>
          </w:tcPr>
          <w:p w14:paraId="58B02C80" w14:textId="77777777" w:rsidR="0053607B" w:rsidRDefault="0053607B"/>
        </w:tc>
        <w:tc>
          <w:tcPr>
            <w:tcW w:w="440" w:type="dxa"/>
            <w:vMerge/>
            <w:tcBorders>
              <w:bottom w:val="single" w:sz="8" w:space="0" w:color="auto"/>
            </w:tcBorders>
          </w:tcPr>
          <w:p w14:paraId="58B02C81" w14:textId="77777777" w:rsidR="0053607B" w:rsidRDefault="0053607B"/>
        </w:tc>
        <w:tc>
          <w:tcPr>
            <w:tcW w:w="40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8B02C82" w14:textId="77777777" w:rsidR="0053607B" w:rsidRDefault="0053607B"/>
        </w:tc>
      </w:tr>
      <w:tr w:rsidR="0053607B" w14:paraId="58B02C8D" w14:textId="77777777" w:rsidTr="004C68FD">
        <w:trPr>
          <w:trHeight w:val="3279"/>
        </w:trPr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B02C84" w14:textId="77777777" w:rsidR="0053607B" w:rsidRDefault="0053607B"/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14:paraId="58B02C85" w14:textId="77777777" w:rsidR="0053607B" w:rsidRDefault="0053607B"/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14:paraId="58B02C86" w14:textId="77777777" w:rsidR="0053607B" w:rsidRDefault="0053607B"/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14:paraId="58B02C87" w14:textId="77777777" w:rsidR="0053607B" w:rsidRDefault="0053607B"/>
        </w:tc>
        <w:tc>
          <w:tcPr>
            <w:tcW w:w="2469" w:type="dxa"/>
            <w:tcBorders>
              <w:top w:val="single" w:sz="8" w:space="0" w:color="auto"/>
              <w:bottom w:val="single" w:sz="8" w:space="0" w:color="auto"/>
            </w:tcBorders>
          </w:tcPr>
          <w:p w14:paraId="58B02C88" w14:textId="77777777" w:rsidR="0053607B" w:rsidRDefault="0053607B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14:paraId="58B02C89" w14:textId="77777777" w:rsidR="0053607B" w:rsidRDefault="0053607B"/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58B02C8A" w14:textId="77777777" w:rsidR="0053607B" w:rsidRDefault="0053607B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</w:tcPr>
          <w:p w14:paraId="58B02C8B" w14:textId="77777777" w:rsidR="0053607B" w:rsidRDefault="0053607B"/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02C8C" w14:textId="77777777" w:rsidR="0053607B" w:rsidRDefault="0053607B"/>
        </w:tc>
      </w:tr>
    </w:tbl>
    <w:p w14:paraId="58B02C8E" w14:textId="72D7503C" w:rsidR="0053607B" w:rsidRDefault="0053607B"/>
    <w:sectPr w:rsidR="0053607B">
      <w:type w:val="continuous"/>
      <w:pgSz w:w="16838" w:h="11906" w:orient="landscape"/>
      <w:pgMar w:top="1800" w:right="1440" w:bottom="1800" w:left="1440" w:header="720" w:footer="720" w:gutter="0"/>
      <w:cols w:num="2" w:space="708" w:equalWidth="0">
        <w:col w:w="6766" w:space="425"/>
        <w:col w:w="67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F637" w14:textId="77777777" w:rsidR="005A6781" w:rsidRDefault="005A6781" w:rsidP="004C68FD">
      <w:pPr>
        <w:spacing w:after="0" w:line="240" w:lineRule="auto"/>
      </w:pPr>
      <w:r>
        <w:separator/>
      </w:r>
    </w:p>
  </w:endnote>
  <w:endnote w:type="continuationSeparator" w:id="0">
    <w:p w14:paraId="66BCCB04" w14:textId="77777777" w:rsidR="005A6781" w:rsidRDefault="005A6781" w:rsidP="004C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  <w:sig w:usb0="00000003" w:usb1="4000204A" w:usb2="00000000" w:usb3="00000000" w:csb0="2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EC93" w14:textId="77777777" w:rsidR="00E135DB" w:rsidRDefault="00E1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4889" w14:textId="3B3B2BDA" w:rsidR="004C68FD" w:rsidRPr="004C68FD" w:rsidRDefault="004C68FD">
    <w:pPr>
      <w:pStyle w:val="Footer"/>
      <w:rPr>
        <w:lang w:val="nb-NO"/>
      </w:rPr>
    </w:pPr>
    <w:r w:rsidRPr="004C68FD">
      <w:rPr>
        <w:lang w:val="nb-NO"/>
      </w:rPr>
      <w:t xml:space="preserve">Romerike Internett. Mal Kartlegging av personopplysninger. </w:t>
    </w:r>
    <w:r>
      <w:rPr>
        <w:lang w:val="nb-NO"/>
      </w:rPr>
      <w:t xml:space="preserve">Se </w:t>
    </w:r>
    <w:hyperlink r:id="rId1" w:history="1">
      <w:r w:rsidRPr="005F4922">
        <w:rPr>
          <w:rStyle w:val="Hyperlink"/>
          <w:lang w:val="nb-NO"/>
        </w:rPr>
        <w:t>www.pvern.no</w:t>
      </w:r>
    </w:hyperlink>
    <w:r>
      <w:rPr>
        <w:lang w:val="nb-NO"/>
      </w:rPr>
      <w:t xml:space="preserve"> eller gdpr.pvern.no Kontakt oss på </w:t>
    </w:r>
    <w:hyperlink r:id="rId2" w:history="1">
      <w:r w:rsidRPr="005F4922">
        <w:rPr>
          <w:rStyle w:val="Hyperlink"/>
          <w:lang w:val="nb-NO"/>
        </w:rPr>
        <w:t>info@romerike.com</w:t>
      </w:r>
    </w:hyperlink>
    <w:r>
      <w:rPr>
        <w:lang w:val="nb-NO"/>
      </w:rPr>
      <w:t xml:space="preserve"> </w:t>
    </w:r>
    <w:r w:rsidR="00E135DB">
      <w:rPr>
        <w:lang w:val="nb-NO"/>
      </w:rPr>
      <w:t>( versjon 16.4.2019)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FACB" w14:textId="77777777" w:rsidR="00E135DB" w:rsidRDefault="00E1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8FBFC" w14:textId="77777777" w:rsidR="005A6781" w:rsidRDefault="005A6781" w:rsidP="004C68FD">
      <w:pPr>
        <w:spacing w:after="0" w:line="240" w:lineRule="auto"/>
      </w:pPr>
      <w:r>
        <w:separator/>
      </w:r>
    </w:p>
  </w:footnote>
  <w:footnote w:type="continuationSeparator" w:id="0">
    <w:p w14:paraId="791C21C9" w14:textId="77777777" w:rsidR="005A6781" w:rsidRDefault="005A6781" w:rsidP="004C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AA69" w14:textId="77777777" w:rsidR="00E135DB" w:rsidRDefault="00E13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3345" w14:textId="77777777" w:rsidR="00E135DB" w:rsidRDefault="00E13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A5A8" w14:textId="77777777" w:rsidR="00E135DB" w:rsidRDefault="00E13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3CB4"/>
    <w:multiLevelType w:val="singleLevel"/>
    <w:tmpl w:val="38E83CB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hyphenationZone w:val="42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44BC"/>
    <w:rsid w:val="003345C7"/>
    <w:rsid w:val="004C68FD"/>
    <w:rsid w:val="0053607B"/>
    <w:rsid w:val="005A6781"/>
    <w:rsid w:val="00E135DB"/>
    <w:rsid w:val="23C12F77"/>
    <w:rsid w:val="2C0C3F30"/>
    <w:rsid w:val="51C244BC"/>
    <w:rsid w:val="6E763125"/>
    <w:rsid w:val="6EA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02C63"/>
  <w15:docId w15:val="{FFE5A98F-93DC-4036-8731-BFF918A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68FD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4C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68FD"/>
    <w:rPr>
      <w:rFonts w:asciiTheme="minorHAnsi" w:eastAsiaTheme="minorEastAsia" w:hAnsiTheme="minorHAnsi" w:cstheme="minorBidi"/>
      <w:lang w:val="en-US" w:eastAsia="zh-CN"/>
    </w:rPr>
  </w:style>
  <w:style w:type="character" w:styleId="Hyperlink">
    <w:name w:val="Hyperlink"/>
    <w:basedOn w:val="DefaultParagraphFont"/>
    <w:rsid w:val="004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.pver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.mekke.no/data/downloads/2687/fra-datatilsynet-feb-2019-artikkel-30_protokoll-behandlingsansvarlig.xls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merike.com" TargetMode="External"/><Relationship Id="rId1" Type="http://schemas.openxmlformats.org/officeDocument/2006/relationships/hyperlink" Target="http://www.pvern.n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</dc:creator>
  <cp:lastModifiedBy>Ragnvald Holst-Larsen</cp:lastModifiedBy>
  <cp:revision>3</cp:revision>
  <dcterms:created xsi:type="dcterms:W3CDTF">2019-02-06T14:22:00Z</dcterms:created>
  <dcterms:modified xsi:type="dcterms:W3CDTF">2019-04-16T11:56:00Z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